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B5E1" w14:textId="04D03898" w:rsidR="00705819" w:rsidRPr="009F3D67" w:rsidRDefault="008C77B3" w:rsidP="008C77B3">
      <w:pPr>
        <w:jc w:val="center"/>
        <w:rPr>
          <w:rFonts w:hAnsiTheme="minorHAnsi"/>
          <w:b/>
          <w:smallCaps/>
          <w:color w:val="B0BC36"/>
          <w:sz w:val="40"/>
          <w:lang w:val="en-US"/>
        </w:rPr>
      </w:pPr>
      <w:r>
        <w:rPr>
          <w:noProof/>
        </w:rPr>
        <w:drawing>
          <wp:inline distT="0" distB="0" distL="0" distR="0" wp14:anchorId="159F7383" wp14:editId="09091443">
            <wp:extent cx="2470150" cy="14668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347" cy="1470530"/>
                    </a:xfrm>
                    <a:prstGeom prst="rect">
                      <a:avLst/>
                    </a:prstGeom>
                    <a:noFill/>
                    <a:ln>
                      <a:noFill/>
                    </a:ln>
                  </pic:spPr>
                </pic:pic>
              </a:graphicData>
            </a:graphic>
          </wp:inline>
        </w:drawing>
      </w:r>
    </w:p>
    <w:p w14:paraId="4E422818" w14:textId="64281936" w:rsidR="00705819" w:rsidRPr="009F3D67" w:rsidRDefault="003A72A6" w:rsidP="00705819">
      <w:pPr>
        <w:jc w:val="right"/>
        <w:rPr>
          <w:rFonts w:hAnsiTheme="minorHAnsi"/>
          <w:b/>
          <w:smallCaps/>
          <w:color w:val="B0BC36"/>
          <w:sz w:val="40"/>
          <w:lang w:val="en-US"/>
        </w:rPr>
      </w:pPr>
      <w:r>
        <w:rPr>
          <w:rFonts w:hAnsiTheme="minorHAnsi"/>
          <w:b/>
          <w:smallCaps/>
          <w:color w:val="002060"/>
          <w:sz w:val="40"/>
          <w:lang w:val="en-US"/>
        </w:rPr>
        <w:t>Press</w:t>
      </w:r>
      <w:r w:rsidR="00705819" w:rsidRPr="009F3D67">
        <w:rPr>
          <w:rFonts w:hAnsiTheme="minorHAnsi"/>
          <w:b/>
          <w:smallCaps/>
          <w:color w:val="002060"/>
          <w:sz w:val="40"/>
          <w:lang w:val="en-US"/>
        </w:rPr>
        <w:t xml:space="preserve"> Announcement</w:t>
      </w:r>
    </w:p>
    <w:p w14:paraId="5B08F2C4" w14:textId="45738A1A" w:rsidR="00705819" w:rsidRPr="009F3D67" w:rsidRDefault="0016598C" w:rsidP="00705819">
      <w:pPr>
        <w:jc w:val="right"/>
        <w:rPr>
          <w:rFonts w:hAnsiTheme="minorHAnsi"/>
          <w:sz w:val="20"/>
          <w:lang w:val="en-US"/>
        </w:rPr>
      </w:pPr>
      <w:r w:rsidRPr="009F3D67">
        <w:rPr>
          <w:rFonts w:hAnsiTheme="minorHAnsi"/>
          <w:sz w:val="20"/>
          <w:lang w:val="en-US"/>
        </w:rPr>
        <w:t>November</w:t>
      </w:r>
      <w:r w:rsidR="009F3D67" w:rsidRPr="009F3D67">
        <w:rPr>
          <w:rFonts w:hAnsiTheme="minorHAnsi"/>
          <w:sz w:val="20"/>
          <w:lang w:val="en-US"/>
        </w:rPr>
        <w:t xml:space="preserve"> </w:t>
      </w:r>
      <w:r w:rsidR="00232709">
        <w:rPr>
          <w:rFonts w:hAnsiTheme="minorHAnsi"/>
          <w:sz w:val="20"/>
          <w:lang w:val="en-US"/>
        </w:rPr>
        <w:t>3</w:t>
      </w:r>
      <w:r w:rsidR="00232709" w:rsidRPr="00232709">
        <w:rPr>
          <w:rFonts w:hAnsiTheme="minorHAnsi"/>
          <w:sz w:val="20"/>
          <w:vertAlign w:val="superscript"/>
          <w:lang w:val="en-US"/>
        </w:rPr>
        <w:t>rd</w:t>
      </w:r>
      <w:r w:rsidR="00232709">
        <w:rPr>
          <w:rFonts w:hAnsiTheme="minorHAnsi"/>
          <w:sz w:val="20"/>
          <w:lang w:val="en-US"/>
        </w:rPr>
        <w:t xml:space="preserve"> </w:t>
      </w:r>
      <w:r w:rsidR="00AC645A" w:rsidRPr="009F3D67">
        <w:rPr>
          <w:rFonts w:hAnsiTheme="minorHAnsi"/>
          <w:sz w:val="20"/>
          <w:lang w:val="en-US"/>
        </w:rPr>
        <w:t>,</w:t>
      </w:r>
      <w:r w:rsidR="0050663F" w:rsidRPr="009F3D67">
        <w:rPr>
          <w:rFonts w:hAnsiTheme="minorHAnsi"/>
          <w:sz w:val="20"/>
          <w:lang w:val="en-US"/>
        </w:rPr>
        <w:t xml:space="preserve"> 202</w:t>
      </w:r>
      <w:r w:rsidR="00C12D12" w:rsidRPr="009F3D67">
        <w:rPr>
          <w:rFonts w:hAnsiTheme="minorHAnsi"/>
          <w:sz w:val="20"/>
          <w:lang w:val="en-US"/>
        </w:rPr>
        <w:t>1</w:t>
      </w:r>
    </w:p>
    <w:p w14:paraId="01561F13" w14:textId="77777777" w:rsidR="00705819" w:rsidRPr="009F3D67" w:rsidRDefault="00705819" w:rsidP="00705819">
      <w:pPr>
        <w:rPr>
          <w:color w:val="002060"/>
          <w:lang w:val="en-US"/>
        </w:rPr>
      </w:pPr>
      <w:r w:rsidRPr="009F3D67">
        <w:rPr>
          <w:rFonts w:hAnsiTheme="minorHAnsi"/>
          <w:color w:val="002060"/>
          <w:sz w:val="20"/>
          <w:lang w:val="en-US"/>
        </w:rPr>
        <w:t>___________________________________________________________________________________________</w:t>
      </w:r>
    </w:p>
    <w:p w14:paraId="5FF2D585" w14:textId="77777777" w:rsidR="00705819" w:rsidRPr="009F3D67" w:rsidRDefault="00705819" w:rsidP="00705819">
      <w:pPr>
        <w:rPr>
          <w:rFonts w:hAnsiTheme="minorHAnsi"/>
          <w:b/>
          <w:sz w:val="20"/>
          <w:lang w:val="en-US"/>
        </w:rPr>
      </w:pPr>
    </w:p>
    <w:p w14:paraId="01F64350" w14:textId="77777777" w:rsidR="00396E99" w:rsidRPr="009F3D67" w:rsidRDefault="00396E99" w:rsidP="00367401">
      <w:pPr>
        <w:rPr>
          <w:b/>
          <w:color w:val="B0BC36"/>
          <w:sz w:val="32"/>
          <w:lang w:val="en-US"/>
        </w:rPr>
      </w:pPr>
    </w:p>
    <w:p w14:paraId="710B8D56" w14:textId="0B1F3811" w:rsidR="00367401" w:rsidRPr="0063543C" w:rsidRDefault="008C77B3" w:rsidP="0063543C">
      <w:pPr>
        <w:rPr>
          <w:rFonts w:ascii="Montserrat" w:hAnsi="Montserrat"/>
          <w:b/>
          <w:color w:val="595959" w:themeColor="text1" w:themeTint="A6"/>
          <w:sz w:val="24"/>
          <w:szCs w:val="24"/>
          <w:lang w:val="en-US"/>
        </w:rPr>
      </w:pPr>
      <w:r w:rsidRPr="00BC495A">
        <w:rPr>
          <w:rFonts w:ascii="Montserrat" w:hAnsi="Montserrat"/>
          <w:b/>
          <w:color w:val="002060"/>
          <w:sz w:val="32"/>
          <w:szCs w:val="32"/>
          <w:lang w:val="en-US"/>
        </w:rPr>
        <w:t>Berg</w:t>
      </w:r>
      <w:r w:rsidR="0063543C" w:rsidRPr="00BC495A">
        <w:rPr>
          <w:rFonts w:ascii="Montserrat" w:hAnsi="Montserrat"/>
          <w:b/>
          <w:color w:val="002060"/>
          <w:sz w:val="32"/>
          <w:szCs w:val="32"/>
          <w:lang w:val="en-US"/>
        </w:rPr>
        <w:t>é</w:t>
      </w:r>
      <w:r w:rsidRPr="00BC495A">
        <w:rPr>
          <w:rFonts w:ascii="Montserrat" w:hAnsi="Montserrat"/>
          <w:b/>
          <w:color w:val="002060"/>
          <w:sz w:val="32"/>
          <w:szCs w:val="32"/>
          <w:lang w:val="en-US"/>
        </w:rPr>
        <w:t xml:space="preserve"> Auto</w:t>
      </w:r>
      <w:r w:rsidR="009F3D67" w:rsidRPr="00BC495A">
        <w:rPr>
          <w:rFonts w:ascii="Montserrat" w:hAnsi="Montserrat"/>
          <w:b/>
          <w:color w:val="002060"/>
          <w:sz w:val="32"/>
          <w:szCs w:val="32"/>
          <w:lang w:val="en-US"/>
        </w:rPr>
        <w:t xml:space="preserve"> appointed Aiways </w:t>
      </w:r>
      <w:r w:rsidR="00C368C4" w:rsidRPr="00BC495A">
        <w:rPr>
          <w:rFonts w:ascii="Montserrat" w:hAnsi="Montserrat"/>
          <w:b/>
          <w:color w:val="002060"/>
          <w:sz w:val="32"/>
          <w:szCs w:val="32"/>
          <w:lang w:val="en-US"/>
        </w:rPr>
        <w:t>e</w:t>
      </w:r>
      <w:r w:rsidR="009F3D67" w:rsidRPr="00BC495A">
        <w:rPr>
          <w:rFonts w:ascii="Montserrat" w:hAnsi="Montserrat"/>
          <w:b/>
          <w:color w:val="002060"/>
          <w:sz w:val="32"/>
          <w:szCs w:val="32"/>
          <w:lang w:val="en-US"/>
        </w:rPr>
        <w:t>xclusive distributor for Switzerland</w:t>
      </w:r>
      <w:r w:rsidR="00D47179" w:rsidRPr="00BC495A">
        <w:rPr>
          <w:rFonts w:ascii="Montserrat" w:hAnsi="Montserrat"/>
          <w:b/>
          <w:color w:val="002060"/>
          <w:sz w:val="32"/>
          <w:szCs w:val="32"/>
          <w:lang w:val="en-US"/>
        </w:rPr>
        <w:br/>
      </w:r>
      <w:r w:rsidR="00AC645A" w:rsidRPr="0063543C">
        <w:rPr>
          <w:rFonts w:ascii="Montserrat" w:hAnsi="Montserrat"/>
          <w:b/>
          <w:color w:val="595959" w:themeColor="text1" w:themeTint="A6"/>
          <w:sz w:val="24"/>
          <w:szCs w:val="24"/>
          <w:lang w:val="en-US"/>
        </w:rPr>
        <w:br/>
      </w:r>
      <w:r w:rsidR="009F3D67" w:rsidRPr="0063543C">
        <w:rPr>
          <w:rFonts w:ascii="Montserrat" w:hAnsi="Montserrat"/>
          <w:b/>
          <w:color w:val="595959" w:themeColor="text1" w:themeTint="A6"/>
          <w:sz w:val="24"/>
          <w:szCs w:val="24"/>
          <w:lang w:val="en-US"/>
        </w:rPr>
        <w:t>Aiways</w:t>
      </w:r>
      <w:r w:rsidR="0047356B" w:rsidRPr="0063543C">
        <w:rPr>
          <w:rFonts w:ascii="Montserrat" w:hAnsi="Montserrat"/>
          <w:b/>
          <w:color w:val="595959" w:themeColor="text1" w:themeTint="A6"/>
          <w:sz w:val="24"/>
          <w:szCs w:val="24"/>
          <w:lang w:val="en-US"/>
        </w:rPr>
        <w:t xml:space="preserve"> U5 SUV</w:t>
      </w:r>
      <w:r w:rsidR="009F3D67" w:rsidRPr="0063543C">
        <w:rPr>
          <w:rFonts w:ascii="Montserrat" w:hAnsi="Montserrat"/>
          <w:b/>
          <w:color w:val="595959" w:themeColor="text1" w:themeTint="A6"/>
          <w:sz w:val="24"/>
          <w:szCs w:val="24"/>
          <w:lang w:val="en-US"/>
        </w:rPr>
        <w:t xml:space="preserve"> pre-launch during </w:t>
      </w:r>
      <w:r w:rsidR="009F3D67" w:rsidRPr="0063543C">
        <w:rPr>
          <w:rFonts w:ascii="Montserrat" w:hAnsi="Montserrat" w:cstheme="minorHAnsi"/>
          <w:b/>
          <w:color w:val="595959" w:themeColor="text1" w:themeTint="A6"/>
          <w:sz w:val="24"/>
          <w:szCs w:val="24"/>
          <w:lang w:val="en-US"/>
        </w:rPr>
        <w:t>Auto Züric</w:t>
      </w:r>
      <w:r w:rsidR="009F3D67" w:rsidRPr="0063543C">
        <w:rPr>
          <w:rFonts w:ascii="Montserrat" w:hAnsi="Montserrat"/>
          <w:b/>
          <w:color w:val="595959" w:themeColor="text1" w:themeTint="A6"/>
          <w:sz w:val="24"/>
          <w:szCs w:val="24"/>
          <w:lang w:val="en-US"/>
        </w:rPr>
        <w:t>h from 4 till 7 November</w:t>
      </w:r>
      <w:r w:rsidR="004311D8" w:rsidRPr="0063543C">
        <w:rPr>
          <w:rFonts w:ascii="Montserrat" w:hAnsi="Montserrat"/>
          <w:b/>
          <w:color w:val="595959" w:themeColor="text1" w:themeTint="A6"/>
          <w:sz w:val="24"/>
          <w:szCs w:val="24"/>
          <w:lang w:val="en-US"/>
        </w:rPr>
        <w:t>.</w:t>
      </w:r>
    </w:p>
    <w:p w14:paraId="633A006B" w14:textId="77777777" w:rsidR="00DC02F8" w:rsidRPr="0063543C" w:rsidRDefault="00DC02F8" w:rsidP="0063543C">
      <w:pPr>
        <w:rPr>
          <w:rFonts w:ascii="Montserrat" w:hAnsi="Montserrat"/>
          <w:sz w:val="24"/>
          <w:szCs w:val="24"/>
          <w:lang w:val="en-US"/>
        </w:rPr>
      </w:pPr>
    </w:p>
    <w:p w14:paraId="59EE88B1" w14:textId="33F80C5D" w:rsidR="009F3D67" w:rsidRPr="0063543C" w:rsidRDefault="00EF05E9" w:rsidP="0063543C">
      <w:pPr>
        <w:rPr>
          <w:rFonts w:ascii="Montserrat" w:hAnsi="Montserrat" w:cstheme="minorHAnsi"/>
          <w:sz w:val="24"/>
          <w:szCs w:val="24"/>
          <w:lang w:val="en-US"/>
        </w:rPr>
      </w:pPr>
      <w:r w:rsidRPr="0063543C">
        <w:rPr>
          <w:rFonts w:ascii="Montserrat" w:hAnsi="Montserrat" w:cstheme="minorHAnsi"/>
          <w:sz w:val="24"/>
          <w:szCs w:val="24"/>
          <w:lang w:val="en-US"/>
        </w:rPr>
        <w:t>Bergé Auto</w:t>
      </w:r>
      <w:r w:rsidR="009F3D67" w:rsidRPr="0063543C">
        <w:rPr>
          <w:rFonts w:ascii="Montserrat" w:hAnsi="Montserrat" w:cstheme="minorHAnsi"/>
          <w:sz w:val="24"/>
          <w:szCs w:val="24"/>
          <w:lang w:val="en-US"/>
        </w:rPr>
        <w:t xml:space="preserve"> becomes the exclusive distributor for Aiways in Switzerland. As a pre-launch event, the </w:t>
      </w:r>
      <w:r w:rsidR="0047356B" w:rsidRPr="0063543C">
        <w:rPr>
          <w:rFonts w:ascii="Montserrat" w:hAnsi="Montserrat" w:cstheme="minorHAnsi"/>
          <w:sz w:val="24"/>
          <w:szCs w:val="24"/>
          <w:lang w:val="en-US"/>
        </w:rPr>
        <w:t>Shanghai based</w:t>
      </w:r>
      <w:r w:rsidR="009F3D67" w:rsidRPr="0063543C">
        <w:rPr>
          <w:rFonts w:ascii="Montserrat" w:hAnsi="Montserrat" w:cstheme="minorHAnsi"/>
          <w:sz w:val="24"/>
          <w:szCs w:val="24"/>
          <w:lang w:val="en-US"/>
        </w:rPr>
        <w:t xml:space="preserve"> EV brand will be the surprise of the Zürich motorshow</w:t>
      </w:r>
      <w:r w:rsidR="00166958" w:rsidRPr="0063543C">
        <w:rPr>
          <w:rFonts w:ascii="Montserrat" w:hAnsi="Montserrat" w:cstheme="minorHAnsi"/>
          <w:sz w:val="24"/>
          <w:szCs w:val="24"/>
          <w:lang w:val="en-US"/>
        </w:rPr>
        <w:t>,</w:t>
      </w:r>
      <w:r w:rsidR="009F3D67" w:rsidRPr="0063543C">
        <w:rPr>
          <w:rFonts w:ascii="Montserrat" w:hAnsi="Montserrat" w:cstheme="minorHAnsi"/>
          <w:sz w:val="24"/>
          <w:szCs w:val="24"/>
          <w:lang w:val="en-US"/>
        </w:rPr>
        <w:t xml:space="preserve"> opening </w:t>
      </w:r>
      <w:r w:rsidR="00CF0EEF" w:rsidRPr="0063543C">
        <w:rPr>
          <w:rFonts w:ascii="Montserrat" w:hAnsi="Montserrat" w:cstheme="minorHAnsi"/>
          <w:sz w:val="24"/>
          <w:szCs w:val="24"/>
          <w:lang w:val="en-US"/>
        </w:rPr>
        <w:t>November 4</w:t>
      </w:r>
      <w:r w:rsidR="00CF0EEF" w:rsidRPr="0063543C">
        <w:rPr>
          <w:rFonts w:ascii="Montserrat" w:hAnsi="Montserrat" w:cstheme="minorHAnsi"/>
          <w:sz w:val="24"/>
          <w:szCs w:val="24"/>
          <w:vertAlign w:val="superscript"/>
          <w:lang w:val="en-US"/>
        </w:rPr>
        <w:t>th</w:t>
      </w:r>
      <w:r w:rsidR="00CF0EEF" w:rsidRPr="0063543C">
        <w:rPr>
          <w:rFonts w:ascii="Montserrat" w:hAnsi="Montserrat" w:cstheme="minorHAnsi"/>
          <w:sz w:val="24"/>
          <w:szCs w:val="24"/>
          <w:lang w:val="en-US"/>
        </w:rPr>
        <w:t>.</w:t>
      </w:r>
    </w:p>
    <w:p w14:paraId="334F8E85" w14:textId="132B5AEB" w:rsidR="00485F45" w:rsidRPr="0063543C" w:rsidRDefault="00EF05E9" w:rsidP="0063543C">
      <w:pPr>
        <w:rPr>
          <w:rFonts w:ascii="Montserrat" w:hAnsi="Montserrat" w:cstheme="minorHAnsi"/>
          <w:sz w:val="24"/>
          <w:szCs w:val="24"/>
          <w:lang w:val="en-US"/>
        </w:rPr>
      </w:pPr>
      <w:r w:rsidRPr="0063543C">
        <w:rPr>
          <w:rFonts w:ascii="Montserrat" w:hAnsi="Montserrat" w:cstheme="minorHAnsi"/>
          <w:sz w:val="24"/>
          <w:szCs w:val="24"/>
          <w:lang w:val="en-US"/>
        </w:rPr>
        <w:t xml:space="preserve">Bergé Auto will handle this operation through its subsidiary </w:t>
      </w:r>
      <w:r w:rsidR="00485F45" w:rsidRPr="0063543C">
        <w:rPr>
          <w:rFonts w:ascii="Montserrat" w:hAnsi="Montserrat" w:cstheme="minorHAnsi"/>
          <w:sz w:val="24"/>
          <w:szCs w:val="24"/>
          <w:lang w:val="en-US"/>
        </w:rPr>
        <w:t>Alcomotive</w:t>
      </w:r>
      <w:r w:rsidRPr="0063543C">
        <w:rPr>
          <w:rFonts w:ascii="Montserrat" w:hAnsi="Montserrat" w:cstheme="minorHAnsi"/>
          <w:sz w:val="24"/>
          <w:szCs w:val="24"/>
          <w:lang w:val="en-US"/>
        </w:rPr>
        <w:t xml:space="preserve"> (a joint venture between Bergé Auto and the Belgian based Alcopa)</w:t>
      </w:r>
      <w:r w:rsidR="00485F45" w:rsidRPr="0063543C">
        <w:rPr>
          <w:rFonts w:ascii="Montserrat" w:hAnsi="Montserrat" w:cstheme="minorHAnsi"/>
          <w:sz w:val="24"/>
          <w:szCs w:val="24"/>
          <w:lang w:val="en-US"/>
        </w:rPr>
        <w:t>.</w:t>
      </w:r>
    </w:p>
    <w:p w14:paraId="010E6AB5" w14:textId="77777777" w:rsidR="009F3D67" w:rsidRPr="0063543C" w:rsidRDefault="009F3D67" w:rsidP="0063543C">
      <w:pPr>
        <w:spacing w:before="360"/>
        <w:rPr>
          <w:rFonts w:ascii="Montserrat" w:hAnsi="Montserrat"/>
          <w:b/>
          <w:bCs/>
          <w:color w:val="002060"/>
          <w:sz w:val="24"/>
          <w:szCs w:val="24"/>
          <w:lang w:val="en-US"/>
        </w:rPr>
      </w:pPr>
      <w:r w:rsidRPr="0063543C">
        <w:rPr>
          <w:rFonts w:ascii="Montserrat" w:hAnsi="Montserrat"/>
          <w:b/>
          <w:bCs/>
          <w:color w:val="002060"/>
          <w:sz w:val="24"/>
          <w:szCs w:val="24"/>
          <w:lang w:val="en-US"/>
        </w:rPr>
        <w:t>The Aiways story</w:t>
      </w:r>
    </w:p>
    <w:p w14:paraId="7263D3BB" w14:textId="6490AFEA" w:rsidR="009F3D67" w:rsidRPr="0063543C" w:rsidRDefault="009F3D67" w:rsidP="0063543C">
      <w:pPr>
        <w:rPr>
          <w:rFonts w:ascii="Montserrat" w:hAnsi="Montserrat"/>
          <w:sz w:val="24"/>
          <w:szCs w:val="24"/>
          <w:lang w:val="en-US"/>
        </w:rPr>
      </w:pPr>
      <w:r w:rsidRPr="0063543C">
        <w:rPr>
          <w:rFonts w:ascii="Montserrat" w:hAnsi="Montserrat"/>
          <w:sz w:val="24"/>
          <w:szCs w:val="24"/>
          <w:lang w:val="en-US"/>
        </w:rPr>
        <w:t xml:space="preserve">With a mission to solve the mobility challenges of tomorrow and drive forward a progressive development in the automotive industry, Aiways was founded as a start-up in 2017 by the Chinese entrepreneurs Samuel Fu and Gary Gu. </w:t>
      </w:r>
    </w:p>
    <w:p w14:paraId="7E516D03" w14:textId="34675FE9" w:rsidR="009F3D67" w:rsidRPr="0063543C" w:rsidRDefault="009F3D67" w:rsidP="0063543C">
      <w:pPr>
        <w:rPr>
          <w:rFonts w:ascii="Montserrat" w:hAnsi="Montserrat"/>
          <w:sz w:val="24"/>
          <w:szCs w:val="24"/>
          <w:lang w:val="en-US"/>
        </w:rPr>
      </w:pPr>
      <w:r w:rsidRPr="0063543C">
        <w:rPr>
          <w:rFonts w:ascii="Montserrat" w:hAnsi="Montserrat"/>
          <w:sz w:val="24"/>
          <w:szCs w:val="24"/>
          <w:lang w:val="en-US"/>
        </w:rPr>
        <w:t>The development of the first model, the U5</w:t>
      </w:r>
      <w:r w:rsidR="0047356B" w:rsidRPr="0063543C">
        <w:rPr>
          <w:rFonts w:ascii="Montserrat" w:hAnsi="Montserrat"/>
          <w:sz w:val="24"/>
          <w:szCs w:val="24"/>
          <w:lang w:val="en-US"/>
        </w:rPr>
        <w:t xml:space="preserve"> SUV</w:t>
      </w:r>
      <w:r w:rsidRPr="0063543C">
        <w:rPr>
          <w:rFonts w:ascii="Montserrat" w:hAnsi="Montserrat"/>
          <w:sz w:val="24"/>
          <w:szCs w:val="24"/>
          <w:lang w:val="en-US"/>
        </w:rPr>
        <w:t xml:space="preserve">, started with a blank sheet of paper and the desire to make electric driving as enjoyable, exciting and affordable as possible. A few short years later, the global Aiways network comprises a highly innovative, digitalized plant in </w:t>
      </w:r>
      <w:proofErr w:type="spellStart"/>
      <w:r w:rsidRPr="0063543C">
        <w:rPr>
          <w:rFonts w:ascii="Montserrat" w:hAnsi="Montserrat"/>
          <w:sz w:val="24"/>
          <w:szCs w:val="24"/>
          <w:lang w:val="en-US"/>
        </w:rPr>
        <w:t>Shangrao</w:t>
      </w:r>
      <w:proofErr w:type="spellEnd"/>
      <w:r w:rsidRPr="0063543C">
        <w:rPr>
          <w:rFonts w:ascii="Montserrat" w:hAnsi="Montserrat"/>
          <w:sz w:val="24"/>
          <w:szCs w:val="24"/>
          <w:lang w:val="en-US"/>
        </w:rPr>
        <w:t xml:space="preserve"> (China) with an annual capacity of</w:t>
      </w:r>
      <w:r w:rsidR="0047356B" w:rsidRPr="0063543C">
        <w:rPr>
          <w:rFonts w:ascii="Montserrat" w:hAnsi="Montserrat"/>
          <w:sz w:val="24"/>
          <w:szCs w:val="24"/>
          <w:lang w:val="en-US"/>
        </w:rPr>
        <w:t xml:space="preserve"> more than</w:t>
      </w:r>
      <w:r w:rsidRPr="0063543C">
        <w:rPr>
          <w:rFonts w:ascii="Montserrat" w:hAnsi="Montserrat"/>
          <w:sz w:val="24"/>
          <w:szCs w:val="24"/>
          <w:lang w:val="en-US"/>
        </w:rPr>
        <w:t xml:space="preserve"> 300,000 vehicles, an R&amp;D center and a design center in Shanghai (China), a battery factory in Changshu (China) and the </w:t>
      </w:r>
      <w:r w:rsidR="0047356B" w:rsidRPr="0063543C">
        <w:rPr>
          <w:rFonts w:ascii="Montserrat" w:hAnsi="Montserrat"/>
          <w:sz w:val="24"/>
          <w:szCs w:val="24"/>
          <w:lang w:val="en-US"/>
        </w:rPr>
        <w:t>overseas</w:t>
      </w:r>
      <w:r w:rsidRPr="0063543C">
        <w:rPr>
          <w:rFonts w:ascii="Montserrat" w:hAnsi="Montserrat"/>
          <w:sz w:val="24"/>
          <w:szCs w:val="24"/>
          <w:lang w:val="en-US"/>
        </w:rPr>
        <w:t xml:space="preserve"> </w:t>
      </w:r>
      <w:r w:rsidR="0047356B" w:rsidRPr="0063543C">
        <w:rPr>
          <w:rFonts w:ascii="Montserrat" w:hAnsi="Montserrat"/>
          <w:sz w:val="24"/>
          <w:szCs w:val="24"/>
          <w:lang w:val="en-US"/>
        </w:rPr>
        <w:t>Headquarter</w:t>
      </w:r>
      <w:r w:rsidRPr="0063543C">
        <w:rPr>
          <w:rFonts w:ascii="Montserrat" w:hAnsi="Montserrat"/>
          <w:sz w:val="24"/>
          <w:szCs w:val="24"/>
          <w:lang w:val="en-US"/>
        </w:rPr>
        <w:t xml:space="preserve"> in Munich</w:t>
      </w:r>
      <w:r w:rsidR="0047356B" w:rsidRPr="0063543C">
        <w:rPr>
          <w:rFonts w:ascii="Montserrat" w:hAnsi="Montserrat"/>
          <w:sz w:val="24"/>
          <w:szCs w:val="24"/>
          <w:lang w:val="en-US"/>
        </w:rPr>
        <w:t xml:space="preserve"> (Germany)</w:t>
      </w:r>
      <w:r w:rsidRPr="0063543C">
        <w:rPr>
          <w:rFonts w:ascii="Montserrat" w:hAnsi="Montserrat"/>
          <w:sz w:val="24"/>
          <w:szCs w:val="24"/>
          <w:lang w:val="en-US"/>
        </w:rPr>
        <w:t xml:space="preserve">. </w:t>
      </w:r>
    </w:p>
    <w:p w14:paraId="57B641F5" w14:textId="77777777" w:rsidR="00232709" w:rsidRDefault="00232709">
      <w:pPr>
        <w:rPr>
          <w:rFonts w:ascii="Montserrat" w:hAnsi="Montserrat"/>
          <w:sz w:val="24"/>
          <w:szCs w:val="24"/>
          <w:lang w:val="en-US"/>
        </w:rPr>
      </w:pPr>
      <w:r>
        <w:rPr>
          <w:rFonts w:ascii="Montserrat" w:hAnsi="Montserrat"/>
          <w:sz w:val="24"/>
          <w:szCs w:val="24"/>
          <w:lang w:val="en-US"/>
        </w:rPr>
        <w:br w:type="page"/>
      </w:r>
    </w:p>
    <w:p w14:paraId="4567A954" w14:textId="77777777" w:rsidR="00232709" w:rsidRDefault="00232709" w:rsidP="0063543C">
      <w:pPr>
        <w:rPr>
          <w:rFonts w:ascii="Montserrat" w:hAnsi="Montserrat"/>
          <w:sz w:val="24"/>
          <w:szCs w:val="24"/>
          <w:lang w:val="en-US"/>
        </w:rPr>
      </w:pPr>
    </w:p>
    <w:p w14:paraId="549CF2B3" w14:textId="77777777" w:rsidR="00232709" w:rsidRDefault="00232709" w:rsidP="0063543C">
      <w:pPr>
        <w:rPr>
          <w:rFonts w:ascii="Montserrat" w:hAnsi="Montserrat"/>
          <w:sz w:val="24"/>
          <w:szCs w:val="24"/>
          <w:lang w:val="en-US"/>
        </w:rPr>
      </w:pPr>
    </w:p>
    <w:p w14:paraId="384E50F5" w14:textId="77777777" w:rsidR="00232709" w:rsidRDefault="00232709" w:rsidP="0063543C">
      <w:pPr>
        <w:rPr>
          <w:rFonts w:ascii="Montserrat" w:hAnsi="Montserrat"/>
          <w:sz w:val="24"/>
          <w:szCs w:val="24"/>
          <w:lang w:val="en-US"/>
        </w:rPr>
      </w:pPr>
    </w:p>
    <w:p w14:paraId="0F3AC336" w14:textId="77777777" w:rsidR="00232709" w:rsidRDefault="00232709" w:rsidP="0063543C">
      <w:pPr>
        <w:rPr>
          <w:rFonts w:ascii="Montserrat" w:hAnsi="Montserrat"/>
          <w:sz w:val="24"/>
          <w:szCs w:val="24"/>
          <w:lang w:val="en-US"/>
        </w:rPr>
      </w:pPr>
    </w:p>
    <w:p w14:paraId="14D019EF" w14:textId="2F84A856" w:rsidR="009F3D67" w:rsidRPr="0063543C" w:rsidRDefault="009F3D67" w:rsidP="0063543C">
      <w:pPr>
        <w:rPr>
          <w:rFonts w:ascii="Montserrat" w:hAnsi="Montserrat"/>
          <w:sz w:val="24"/>
          <w:szCs w:val="24"/>
          <w:lang w:val="en-US"/>
        </w:rPr>
      </w:pPr>
      <w:r w:rsidRPr="0063543C">
        <w:rPr>
          <w:rFonts w:ascii="Montserrat" w:hAnsi="Montserrat"/>
          <w:sz w:val="24"/>
          <w:szCs w:val="24"/>
          <w:lang w:val="en-US"/>
        </w:rPr>
        <w:t xml:space="preserve">At the company’s headquarters in Shanghai, a team of experienced engineers, technical specialists, designers and industrial experts work with top-class partners along the entire supply chain. Today, from their </w:t>
      </w:r>
      <w:r w:rsidR="0047356B" w:rsidRPr="0063543C">
        <w:rPr>
          <w:rFonts w:ascii="Montserrat" w:hAnsi="Montserrat"/>
          <w:sz w:val="24"/>
          <w:szCs w:val="24"/>
          <w:lang w:val="en-US"/>
        </w:rPr>
        <w:t>base</w:t>
      </w:r>
      <w:r w:rsidRPr="0063543C">
        <w:rPr>
          <w:rFonts w:ascii="Montserrat" w:hAnsi="Montserrat"/>
          <w:sz w:val="24"/>
          <w:szCs w:val="24"/>
          <w:lang w:val="en-US"/>
        </w:rPr>
        <w:t xml:space="preserve"> in Germany, Aiways is working on the expansion of the brand throughout Europe</w:t>
      </w:r>
      <w:r w:rsidR="0047356B" w:rsidRPr="0063543C">
        <w:rPr>
          <w:rFonts w:ascii="Montserrat" w:hAnsi="Montserrat"/>
          <w:sz w:val="24"/>
          <w:szCs w:val="24"/>
          <w:lang w:val="en-US"/>
        </w:rPr>
        <w:t xml:space="preserve"> and a lot of other overseas markets</w:t>
      </w:r>
      <w:r w:rsidRPr="0063543C">
        <w:rPr>
          <w:rFonts w:ascii="Montserrat" w:hAnsi="Montserrat"/>
          <w:sz w:val="24"/>
          <w:szCs w:val="24"/>
          <w:lang w:val="en-US"/>
        </w:rPr>
        <w:t>.</w:t>
      </w:r>
    </w:p>
    <w:p w14:paraId="4F48BABB" w14:textId="238EFACC" w:rsidR="009F3D67" w:rsidRPr="0063543C" w:rsidRDefault="009F3D67" w:rsidP="0063543C">
      <w:pPr>
        <w:spacing w:before="360"/>
        <w:rPr>
          <w:rFonts w:ascii="Montserrat" w:hAnsi="Montserrat"/>
          <w:b/>
          <w:bCs/>
          <w:color w:val="002060"/>
          <w:sz w:val="24"/>
          <w:szCs w:val="24"/>
          <w:lang w:val="en-US"/>
        </w:rPr>
      </w:pPr>
      <w:r w:rsidRPr="0063543C">
        <w:rPr>
          <w:rFonts w:ascii="Montserrat" w:hAnsi="Montserrat"/>
          <w:b/>
          <w:bCs/>
          <w:color w:val="002060"/>
          <w:sz w:val="24"/>
          <w:szCs w:val="24"/>
          <w:lang w:val="en-US"/>
        </w:rPr>
        <w:t xml:space="preserve">The Aiways U5 </w:t>
      </w:r>
      <w:r w:rsidR="0047356B" w:rsidRPr="0063543C">
        <w:rPr>
          <w:rFonts w:ascii="Montserrat" w:hAnsi="Montserrat"/>
          <w:b/>
          <w:bCs/>
          <w:color w:val="002060"/>
          <w:sz w:val="24"/>
          <w:szCs w:val="24"/>
          <w:lang w:val="en-US"/>
        </w:rPr>
        <w:t xml:space="preserve">SUV </w:t>
      </w:r>
      <w:r w:rsidRPr="0063543C">
        <w:rPr>
          <w:rFonts w:ascii="Montserrat" w:hAnsi="Montserrat"/>
          <w:b/>
          <w:bCs/>
          <w:color w:val="002060"/>
          <w:sz w:val="24"/>
          <w:szCs w:val="24"/>
          <w:lang w:val="en-US"/>
        </w:rPr>
        <w:t>in the spotlights</w:t>
      </w:r>
    </w:p>
    <w:p w14:paraId="34307FDC" w14:textId="65CA7ACB" w:rsidR="009F3D67" w:rsidRPr="0063543C" w:rsidRDefault="009F3D67" w:rsidP="0063543C">
      <w:pPr>
        <w:rPr>
          <w:rFonts w:ascii="Montserrat" w:hAnsi="Montserrat"/>
          <w:sz w:val="24"/>
          <w:szCs w:val="24"/>
          <w:lang w:val="en-US"/>
        </w:rPr>
      </w:pPr>
      <w:r w:rsidRPr="0063543C">
        <w:rPr>
          <w:rFonts w:ascii="Montserrat" w:hAnsi="Montserrat"/>
          <w:sz w:val="24"/>
          <w:szCs w:val="24"/>
          <w:lang w:val="en-US"/>
        </w:rPr>
        <w:t xml:space="preserve">During Auto Zürich, </w:t>
      </w:r>
      <w:r w:rsidR="0063543C" w:rsidRPr="0063543C">
        <w:rPr>
          <w:rFonts w:ascii="Montserrat" w:hAnsi="Montserrat"/>
          <w:sz w:val="24"/>
          <w:szCs w:val="24"/>
          <w:lang w:val="en-US"/>
        </w:rPr>
        <w:t>Bergé Aut</w:t>
      </w:r>
      <w:r w:rsidR="0063543C">
        <w:rPr>
          <w:rFonts w:ascii="Montserrat" w:hAnsi="Montserrat"/>
          <w:sz w:val="24"/>
          <w:szCs w:val="24"/>
          <w:lang w:val="en-US"/>
        </w:rPr>
        <w:t>o</w:t>
      </w:r>
      <w:r w:rsidRPr="0063543C">
        <w:rPr>
          <w:rFonts w:ascii="Montserrat" w:hAnsi="Montserrat"/>
          <w:sz w:val="24"/>
          <w:szCs w:val="24"/>
          <w:lang w:val="en-US"/>
        </w:rPr>
        <w:t xml:space="preserve"> will present the U5</w:t>
      </w:r>
      <w:r w:rsidR="0047356B" w:rsidRPr="0063543C">
        <w:rPr>
          <w:rFonts w:ascii="Montserrat" w:hAnsi="Montserrat"/>
          <w:sz w:val="24"/>
          <w:szCs w:val="24"/>
          <w:lang w:val="en-US"/>
        </w:rPr>
        <w:t xml:space="preserve"> SUV</w:t>
      </w:r>
      <w:r w:rsidRPr="0063543C">
        <w:rPr>
          <w:rFonts w:ascii="Montserrat" w:hAnsi="Montserrat"/>
          <w:sz w:val="24"/>
          <w:szCs w:val="24"/>
          <w:lang w:val="en-US"/>
        </w:rPr>
        <w:t xml:space="preserve"> to the Swiss audience. The Aiways U5</w:t>
      </w:r>
      <w:r w:rsidR="0047356B" w:rsidRPr="0063543C">
        <w:rPr>
          <w:rFonts w:ascii="Montserrat" w:hAnsi="Montserrat"/>
          <w:sz w:val="24"/>
          <w:szCs w:val="24"/>
          <w:lang w:val="en-US"/>
        </w:rPr>
        <w:t xml:space="preserve"> SV</w:t>
      </w:r>
      <w:r w:rsidRPr="0063543C">
        <w:rPr>
          <w:rFonts w:ascii="Montserrat" w:hAnsi="Montserrat"/>
          <w:sz w:val="24"/>
          <w:szCs w:val="24"/>
          <w:lang w:val="en-US"/>
        </w:rPr>
        <w:t xml:space="preserve"> leaves nothing to be desired and leaves no room for compromise. That’s because this full electric SUV peerlessly combines an outstanding range of +400 km (WLTP) with plenty of space, a minimalistic design language with impressive features, and innovative technologies with straightforward handling. Thanks to the </w:t>
      </w:r>
      <w:r w:rsidR="0047356B" w:rsidRPr="0063543C">
        <w:rPr>
          <w:rFonts w:ascii="Montserrat" w:hAnsi="Montserrat"/>
          <w:sz w:val="24"/>
          <w:szCs w:val="24"/>
          <w:lang w:val="en-US"/>
        </w:rPr>
        <w:t>fast-charging</w:t>
      </w:r>
      <w:r w:rsidRPr="0063543C">
        <w:rPr>
          <w:rFonts w:ascii="Montserrat" w:hAnsi="Montserrat"/>
          <w:sz w:val="24"/>
          <w:szCs w:val="24"/>
          <w:lang w:val="en-US"/>
        </w:rPr>
        <w:t xml:space="preserve"> capabilities, the U5 </w:t>
      </w:r>
      <w:r w:rsidR="0047356B" w:rsidRPr="0063543C">
        <w:rPr>
          <w:rFonts w:ascii="Montserrat" w:hAnsi="Montserrat"/>
          <w:sz w:val="24"/>
          <w:szCs w:val="24"/>
          <w:lang w:val="en-US"/>
        </w:rPr>
        <w:t xml:space="preserve">SUV </w:t>
      </w:r>
      <w:r w:rsidRPr="0063543C">
        <w:rPr>
          <w:rFonts w:ascii="Montserrat" w:hAnsi="Montserrat"/>
          <w:sz w:val="24"/>
          <w:szCs w:val="24"/>
          <w:lang w:val="en-US"/>
        </w:rPr>
        <w:t>charges from 20 to 80% in only 35 minutes.</w:t>
      </w:r>
    </w:p>
    <w:p w14:paraId="504CD2C7" w14:textId="4DFFF1CA" w:rsidR="009F3D67" w:rsidRPr="0063543C" w:rsidRDefault="009F3D67" w:rsidP="0063543C">
      <w:pPr>
        <w:rPr>
          <w:rFonts w:ascii="Montserrat" w:hAnsi="Montserrat" w:cstheme="minorHAnsi"/>
          <w:sz w:val="24"/>
          <w:szCs w:val="24"/>
          <w:lang w:val="en-US"/>
        </w:rPr>
      </w:pPr>
      <w:r w:rsidRPr="0063543C">
        <w:rPr>
          <w:rFonts w:ascii="Montserrat" w:hAnsi="Montserrat"/>
          <w:sz w:val="24"/>
          <w:szCs w:val="24"/>
          <w:lang w:val="en-US"/>
        </w:rPr>
        <w:t>With the Aiways U5</w:t>
      </w:r>
      <w:r w:rsidR="0047356B" w:rsidRPr="0063543C">
        <w:rPr>
          <w:rFonts w:ascii="Montserrat" w:hAnsi="Montserrat"/>
          <w:sz w:val="24"/>
          <w:szCs w:val="24"/>
          <w:lang w:val="en-US"/>
        </w:rPr>
        <w:t xml:space="preserve"> SUV</w:t>
      </w:r>
      <w:r w:rsidRPr="0063543C">
        <w:rPr>
          <w:rFonts w:ascii="Montserrat" w:hAnsi="Montserrat"/>
          <w:sz w:val="24"/>
          <w:szCs w:val="24"/>
          <w:lang w:val="en-US"/>
        </w:rPr>
        <w:t xml:space="preserve">, you will reach your destination both comfortably and cost-effectively. The fully </w:t>
      </w:r>
      <w:r w:rsidR="0047356B" w:rsidRPr="0063543C">
        <w:rPr>
          <w:rFonts w:ascii="Montserrat" w:hAnsi="Montserrat"/>
          <w:sz w:val="24"/>
          <w:szCs w:val="24"/>
          <w:lang w:val="en-US"/>
        </w:rPr>
        <w:t>batterie-</w:t>
      </w:r>
      <w:r w:rsidRPr="0063543C">
        <w:rPr>
          <w:rFonts w:ascii="Montserrat" w:hAnsi="Montserrat"/>
          <w:sz w:val="24"/>
          <w:szCs w:val="24"/>
          <w:lang w:val="en-US"/>
        </w:rPr>
        <w:t xml:space="preserve">electric U5 </w:t>
      </w:r>
      <w:r w:rsidR="0047356B" w:rsidRPr="0063543C">
        <w:rPr>
          <w:rFonts w:ascii="Montserrat" w:hAnsi="Montserrat"/>
          <w:sz w:val="24"/>
          <w:szCs w:val="24"/>
          <w:lang w:val="en-US"/>
        </w:rPr>
        <w:t xml:space="preserve">SUV </w:t>
      </w:r>
      <w:r w:rsidRPr="0063543C">
        <w:rPr>
          <w:rFonts w:ascii="Montserrat" w:hAnsi="Montserrat"/>
          <w:sz w:val="24"/>
          <w:szCs w:val="24"/>
          <w:lang w:val="en-US"/>
        </w:rPr>
        <w:t xml:space="preserve">with 204 hp delivers </w:t>
      </w:r>
      <w:r w:rsidRPr="0063543C">
        <w:rPr>
          <w:rFonts w:ascii="Montserrat" w:hAnsi="Montserrat" w:cstheme="minorHAnsi"/>
          <w:sz w:val="24"/>
          <w:szCs w:val="24"/>
          <w:lang w:val="en-US"/>
        </w:rPr>
        <w:t>driving pleasure from start to finish, wherever the destination. At the Zürich Motorshow</w:t>
      </w:r>
      <w:r w:rsidR="0047356B" w:rsidRPr="0063543C">
        <w:rPr>
          <w:rFonts w:ascii="Montserrat" w:hAnsi="Montserrat" w:cstheme="minorHAnsi"/>
          <w:sz w:val="24"/>
          <w:szCs w:val="24"/>
          <w:lang w:val="en-US"/>
        </w:rPr>
        <w:t>, both</w:t>
      </w:r>
      <w:r w:rsidRPr="0063543C">
        <w:rPr>
          <w:rFonts w:ascii="Montserrat" w:hAnsi="Montserrat" w:cstheme="minorHAnsi"/>
          <w:sz w:val="24"/>
          <w:szCs w:val="24"/>
          <w:lang w:val="en-US"/>
        </w:rPr>
        <w:t xml:space="preserve"> spec</w:t>
      </w:r>
      <w:r w:rsidR="0047356B" w:rsidRPr="0063543C">
        <w:rPr>
          <w:rFonts w:ascii="Montserrat" w:hAnsi="Montserrat" w:cstheme="minorHAnsi"/>
          <w:sz w:val="24"/>
          <w:szCs w:val="24"/>
          <w:lang w:val="en-US"/>
        </w:rPr>
        <w:t>ifications</w:t>
      </w:r>
      <w:r w:rsidRPr="0063543C">
        <w:rPr>
          <w:rFonts w:ascii="Montserrat" w:hAnsi="Montserrat" w:cstheme="minorHAnsi"/>
          <w:sz w:val="24"/>
          <w:szCs w:val="24"/>
          <w:lang w:val="en-US"/>
        </w:rPr>
        <w:t xml:space="preserve"> will be shown. With a </w:t>
      </w:r>
      <w:r w:rsidR="00232709">
        <w:rPr>
          <w:rFonts w:ascii="Montserrat" w:hAnsi="Montserrat" w:cstheme="minorHAnsi"/>
          <w:sz w:val="24"/>
          <w:szCs w:val="24"/>
          <w:lang w:val="en-US"/>
        </w:rPr>
        <w:t xml:space="preserve">very attractive pricing position, </w:t>
      </w:r>
      <w:r w:rsidRPr="0063543C">
        <w:rPr>
          <w:rFonts w:ascii="Montserrat" w:hAnsi="Montserrat" w:cstheme="minorHAnsi"/>
          <w:sz w:val="24"/>
          <w:szCs w:val="24"/>
          <w:lang w:val="en-US"/>
        </w:rPr>
        <w:t>the U5</w:t>
      </w:r>
      <w:r w:rsidR="0047356B" w:rsidRPr="0063543C">
        <w:rPr>
          <w:rFonts w:ascii="Montserrat" w:hAnsi="Montserrat" w:cstheme="minorHAnsi"/>
          <w:sz w:val="24"/>
          <w:szCs w:val="24"/>
          <w:lang w:val="en-US"/>
        </w:rPr>
        <w:t xml:space="preserve"> SUV</w:t>
      </w:r>
      <w:r w:rsidRPr="0063543C">
        <w:rPr>
          <w:rFonts w:ascii="Montserrat" w:hAnsi="Montserrat" w:cstheme="minorHAnsi"/>
          <w:sz w:val="24"/>
          <w:szCs w:val="24"/>
          <w:lang w:val="en-US"/>
        </w:rPr>
        <w:t xml:space="preserve"> is an unbeatable offer in the SUV EV segment.</w:t>
      </w:r>
    </w:p>
    <w:p w14:paraId="2E3F0A97" w14:textId="468077E0" w:rsidR="009F3D67" w:rsidRPr="0063543C" w:rsidRDefault="009F3D67" w:rsidP="0063543C">
      <w:pPr>
        <w:rPr>
          <w:rFonts w:ascii="Montserrat" w:hAnsi="Montserrat"/>
          <w:sz w:val="24"/>
          <w:szCs w:val="24"/>
          <w:lang w:val="en-US"/>
        </w:rPr>
      </w:pPr>
      <w:r w:rsidRPr="0063543C">
        <w:rPr>
          <w:rFonts w:ascii="Montserrat" w:hAnsi="Montserrat" w:cstheme="minorHAnsi"/>
          <w:sz w:val="24"/>
          <w:szCs w:val="24"/>
          <w:lang w:val="en-US"/>
        </w:rPr>
        <w:t xml:space="preserve">In 2022, the </w:t>
      </w:r>
      <w:r w:rsidR="0047356B" w:rsidRPr="0063543C">
        <w:rPr>
          <w:rFonts w:ascii="Montserrat" w:hAnsi="Montserrat" w:cstheme="minorHAnsi"/>
          <w:sz w:val="24"/>
          <w:szCs w:val="24"/>
          <w:lang w:val="en-US"/>
        </w:rPr>
        <w:t xml:space="preserve">Shanghai based </w:t>
      </w:r>
      <w:r w:rsidRPr="0063543C">
        <w:rPr>
          <w:rFonts w:ascii="Montserrat" w:hAnsi="Montserrat" w:cstheme="minorHAnsi"/>
          <w:sz w:val="24"/>
          <w:szCs w:val="24"/>
          <w:lang w:val="en-US"/>
        </w:rPr>
        <w:t xml:space="preserve">brand will launch the </w:t>
      </w:r>
      <w:r w:rsidR="0047356B" w:rsidRPr="0063543C">
        <w:rPr>
          <w:rFonts w:ascii="Montserrat" w:hAnsi="Montserrat" w:cstheme="minorHAnsi"/>
          <w:sz w:val="24"/>
          <w:szCs w:val="24"/>
          <w:lang w:val="en-US"/>
        </w:rPr>
        <w:t xml:space="preserve">fully batterie-electric </w:t>
      </w:r>
      <w:r w:rsidRPr="0063543C">
        <w:rPr>
          <w:rFonts w:ascii="Montserrat" w:hAnsi="Montserrat" w:cstheme="minorHAnsi"/>
          <w:sz w:val="24"/>
          <w:szCs w:val="24"/>
          <w:lang w:val="en-US"/>
        </w:rPr>
        <w:t>U6 Coupé</w:t>
      </w:r>
      <w:r w:rsidRPr="0063543C">
        <w:rPr>
          <w:rFonts w:ascii="Montserrat" w:hAnsi="Montserrat"/>
          <w:sz w:val="24"/>
          <w:szCs w:val="24"/>
          <w:lang w:val="en-US"/>
        </w:rPr>
        <w:t>-SUV</w:t>
      </w:r>
      <w:r w:rsidR="0047356B" w:rsidRPr="0063543C">
        <w:rPr>
          <w:rFonts w:ascii="Montserrat" w:hAnsi="Montserrat"/>
          <w:sz w:val="24"/>
          <w:szCs w:val="24"/>
          <w:lang w:val="en-US"/>
        </w:rPr>
        <w:t xml:space="preserve">. </w:t>
      </w:r>
    </w:p>
    <w:p w14:paraId="438604B8" w14:textId="77777777" w:rsidR="009F3D67" w:rsidRPr="0063543C" w:rsidRDefault="009F3D67" w:rsidP="0063543C">
      <w:pPr>
        <w:spacing w:before="360"/>
        <w:rPr>
          <w:rFonts w:ascii="Montserrat" w:hAnsi="Montserrat"/>
          <w:b/>
          <w:bCs/>
          <w:color w:val="002060"/>
          <w:sz w:val="24"/>
          <w:szCs w:val="24"/>
          <w:lang w:val="en-US"/>
        </w:rPr>
      </w:pPr>
      <w:r w:rsidRPr="0063543C">
        <w:rPr>
          <w:rFonts w:ascii="Montserrat" w:hAnsi="Montserrat"/>
          <w:b/>
          <w:bCs/>
          <w:color w:val="002060"/>
          <w:sz w:val="24"/>
          <w:szCs w:val="24"/>
          <w:lang w:val="en-US"/>
        </w:rPr>
        <w:t>Proud distributor</w:t>
      </w:r>
    </w:p>
    <w:p w14:paraId="076FD3B9" w14:textId="03CC123A" w:rsidR="009F3D67" w:rsidRPr="0063543C" w:rsidRDefault="009F3D67" w:rsidP="0063543C">
      <w:pPr>
        <w:rPr>
          <w:rFonts w:ascii="Montserrat" w:hAnsi="Montserrat"/>
          <w:sz w:val="24"/>
          <w:szCs w:val="24"/>
          <w:lang w:val="en-US"/>
        </w:rPr>
      </w:pPr>
      <w:r w:rsidRPr="0063543C">
        <w:rPr>
          <w:rFonts w:ascii="Montserrat" w:hAnsi="Montserrat"/>
          <w:b/>
          <w:bCs/>
          <w:sz w:val="24"/>
          <w:szCs w:val="24"/>
          <w:lang w:val="en-US"/>
        </w:rPr>
        <w:t>Olivier Sermeus</w:t>
      </w:r>
      <w:r w:rsidR="00EF05E9" w:rsidRPr="0063543C">
        <w:rPr>
          <w:rFonts w:ascii="Montserrat" w:hAnsi="Montserrat"/>
          <w:b/>
          <w:bCs/>
          <w:sz w:val="24"/>
          <w:szCs w:val="24"/>
          <w:lang w:val="en-US"/>
        </w:rPr>
        <w:t>,</w:t>
      </w:r>
      <w:r w:rsidRPr="0063543C">
        <w:rPr>
          <w:rFonts w:ascii="Montserrat" w:hAnsi="Montserrat"/>
          <w:sz w:val="24"/>
          <w:szCs w:val="24"/>
          <w:lang w:val="en-US"/>
        </w:rPr>
        <w:t xml:space="preserve"> </w:t>
      </w:r>
      <w:r w:rsidR="00EF05E9" w:rsidRPr="0063543C">
        <w:rPr>
          <w:rFonts w:ascii="Montserrat" w:hAnsi="Montserrat"/>
          <w:sz w:val="24"/>
          <w:szCs w:val="24"/>
          <w:lang w:val="en-US"/>
        </w:rPr>
        <w:t xml:space="preserve">Alcomotive COO, </w:t>
      </w:r>
      <w:r w:rsidRPr="0063543C">
        <w:rPr>
          <w:rFonts w:ascii="Montserrat" w:hAnsi="Montserrat"/>
          <w:sz w:val="24"/>
          <w:szCs w:val="24"/>
          <w:lang w:val="en-US"/>
        </w:rPr>
        <w:t>commented:</w:t>
      </w:r>
    </w:p>
    <w:p w14:paraId="4D889A31" w14:textId="1291B832" w:rsidR="009F3D67" w:rsidRPr="0063543C" w:rsidRDefault="009F3D67" w:rsidP="0063543C">
      <w:pPr>
        <w:spacing w:line="240" w:lineRule="auto"/>
        <w:rPr>
          <w:rFonts w:ascii="Montserrat" w:hAnsi="Montserrat"/>
          <w:sz w:val="24"/>
          <w:szCs w:val="24"/>
          <w:lang w:val="en-US"/>
        </w:rPr>
      </w:pPr>
      <w:r w:rsidRPr="0063543C">
        <w:rPr>
          <w:rFonts w:ascii="Montserrat" w:hAnsi="Montserrat"/>
          <w:sz w:val="24"/>
          <w:szCs w:val="24"/>
          <w:lang w:val="en-US"/>
        </w:rPr>
        <w:t>“We are honored and proud to add Aiways to our brand portfolio. With our distribution experience in Switzerland we aim to establish an extensive Aiways dealer network and we are confident to make a success of the brand in the Swiss market.”</w:t>
      </w:r>
    </w:p>
    <w:p w14:paraId="5EA310FF" w14:textId="77777777" w:rsidR="00CF0EEF" w:rsidRPr="0063543C" w:rsidRDefault="000F03B0" w:rsidP="0063543C">
      <w:pPr>
        <w:pStyle w:val="PlainText"/>
        <w:spacing w:after="160"/>
        <w:rPr>
          <w:rFonts w:ascii="Montserrat" w:eastAsia="Times New Roman" w:hAnsi="Montserrat" w:cs="Times New Roman"/>
          <w:sz w:val="24"/>
          <w:szCs w:val="24"/>
          <w:lang w:val="en-US" w:eastAsia="nl-BE"/>
        </w:rPr>
      </w:pPr>
      <w:r w:rsidRPr="0063543C">
        <w:rPr>
          <w:rFonts w:ascii="Montserrat" w:eastAsia="Times New Roman" w:hAnsi="Montserrat" w:cs="Times New Roman"/>
          <w:b/>
          <w:bCs/>
          <w:sz w:val="24"/>
          <w:szCs w:val="24"/>
          <w:lang w:val="en-US" w:eastAsia="nl-BE"/>
        </w:rPr>
        <w:t>Dr. Alexander Klose</w:t>
      </w:r>
      <w:r w:rsidRPr="0063543C">
        <w:rPr>
          <w:rFonts w:ascii="Montserrat" w:eastAsia="Times New Roman" w:hAnsi="Montserrat" w:cs="Times New Roman"/>
          <w:sz w:val="24"/>
          <w:szCs w:val="24"/>
          <w:lang w:val="en-US" w:eastAsia="nl-BE"/>
        </w:rPr>
        <w:t>, Executive Vice President of Overseas Operations at Aiways,</w:t>
      </w:r>
      <w:r w:rsidR="00CF0EEF" w:rsidRPr="0063543C">
        <w:rPr>
          <w:rFonts w:ascii="Montserrat" w:eastAsia="Times New Roman" w:hAnsi="Montserrat" w:cs="Times New Roman"/>
          <w:sz w:val="24"/>
          <w:szCs w:val="24"/>
          <w:lang w:val="en-US" w:eastAsia="nl-BE"/>
        </w:rPr>
        <w:t xml:space="preserve"> </w:t>
      </w:r>
      <w:r w:rsidRPr="0063543C">
        <w:rPr>
          <w:rFonts w:ascii="Montserrat" w:eastAsia="Times New Roman" w:hAnsi="Montserrat" w:cs="Times New Roman"/>
          <w:sz w:val="24"/>
          <w:szCs w:val="24"/>
          <w:lang w:val="en-US" w:eastAsia="nl-BE"/>
        </w:rPr>
        <w:t xml:space="preserve">commented: </w:t>
      </w:r>
    </w:p>
    <w:p w14:paraId="1FF6D6E9" w14:textId="6EEBB596" w:rsidR="000F03B0" w:rsidRDefault="000F03B0" w:rsidP="0063543C">
      <w:pPr>
        <w:spacing w:line="240" w:lineRule="auto"/>
        <w:rPr>
          <w:rFonts w:ascii="Montserrat" w:hAnsi="Montserrat"/>
          <w:sz w:val="24"/>
          <w:szCs w:val="24"/>
          <w:lang w:val="en-US"/>
        </w:rPr>
      </w:pPr>
      <w:r w:rsidRPr="0063543C">
        <w:rPr>
          <w:rFonts w:ascii="Montserrat" w:hAnsi="Montserrat"/>
          <w:sz w:val="24"/>
          <w:szCs w:val="24"/>
          <w:lang w:val="en-US"/>
        </w:rPr>
        <w:t xml:space="preserve">“We’ve had our eye on the Swiss market for a while now, and we’re delighted to partner with </w:t>
      </w:r>
      <w:r w:rsidR="00EF05E9" w:rsidRPr="0063543C">
        <w:rPr>
          <w:rFonts w:ascii="Montserrat" w:hAnsi="Montserrat"/>
          <w:sz w:val="24"/>
          <w:szCs w:val="24"/>
          <w:lang w:val="en-US"/>
        </w:rPr>
        <w:t>Bergé Auto</w:t>
      </w:r>
      <w:r w:rsidRPr="0063543C">
        <w:rPr>
          <w:rFonts w:ascii="Montserrat" w:hAnsi="Montserrat"/>
          <w:sz w:val="24"/>
          <w:szCs w:val="24"/>
          <w:lang w:val="en-US"/>
        </w:rPr>
        <w:t>. Our exciting products and their proven track record in sales and marketing will give us the best chance of attracting new EV buyers to the</w:t>
      </w:r>
      <w:r w:rsidR="0063543C">
        <w:rPr>
          <w:rFonts w:ascii="Montserrat" w:hAnsi="Montserrat"/>
          <w:sz w:val="24"/>
          <w:szCs w:val="24"/>
          <w:lang w:val="en-US"/>
        </w:rPr>
        <w:t xml:space="preserve"> </w:t>
      </w:r>
      <w:r w:rsidRPr="0063543C">
        <w:rPr>
          <w:rFonts w:ascii="Montserrat" w:hAnsi="Montserrat"/>
          <w:sz w:val="24"/>
          <w:szCs w:val="24"/>
          <w:lang w:val="en-US"/>
        </w:rPr>
        <w:t>Aiways</w:t>
      </w:r>
      <w:r w:rsidR="0063543C">
        <w:rPr>
          <w:rFonts w:ascii="Montserrat" w:hAnsi="Montserrat"/>
          <w:sz w:val="24"/>
          <w:szCs w:val="24"/>
          <w:lang w:val="en-US"/>
        </w:rPr>
        <w:t xml:space="preserve"> </w:t>
      </w:r>
      <w:r w:rsidRPr="0063543C">
        <w:rPr>
          <w:rFonts w:ascii="Montserrat" w:hAnsi="Montserrat"/>
          <w:sz w:val="24"/>
          <w:szCs w:val="24"/>
          <w:lang w:val="en-US"/>
        </w:rPr>
        <w:t>brand. Also, our European expansion is with the 2022 start in Switzerland in full swing and there are more markets to come – even this year.”</w:t>
      </w:r>
    </w:p>
    <w:p w14:paraId="63A22836" w14:textId="5EED8F09" w:rsidR="00232709" w:rsidRDefault="00232709" w:rsidP="0063543C">
      <w:pPr>
        <w:spacing w:line="240" w:lineRule="auto"/>
        <w:rPr>
          <w:rFonts w:ascii="Montserrat" w:hAnsi="Montserrat"/>
          <w:sz w:val="24"/>
          <w:szCs w:val="24"/>
          <w:lang w:val="en-US"/>
        </w:rPr>
      </w:pPr>
    </w:p>
    <w:p w14:paraId="5A9529EE" w14:textId="27766B40" w:rsidR="00232709" w:rsidRDefault="00232709" w:rsidP="0063543C">
      <w:pPr>
        <w:spacing w:line="240" w:lineRule="auto"/>
        <w:rPr>
          <w:rFonts w:ascii="Montserrat" w:hAnsi="Montserrat"/>
          <w:sz w:val="24"/>
          <w:szCs w:val="24"/>
          <w:lang w:val="en-US"/>
        </w:rPr>
      </w:pPr>
    </w:p>
    <w:p w14:paraId="04FD3D49" w14:textId="77777777" w:rsidR="00232709" w:rsidRPr="0063543C" w:rsidRDefault="00232709" w:rsidP="0063543C">
      <w:pPr>
        <w:spacing w:line="240" w:lineRule="auto"/>
        <w:rPr>
          <w:rFonts w:ascii="Montserrat" w:hAnsi="Montserrat"/>
          <w:sz w:val="24"/>
          <w:szCs w:val="24"/>
          <w:lang w:val="en-US"/>
        </w:rPr>
      </w:pPr>
    </w:p>
    <w:p w14:paraId="3ED3D5B3" w14:textId="077A1BA6" w:rsidR="00A16895" w:rsidRPr="0063543C" w:rsidRDefault="00A16895" w:rsidP="00364C46">
      <w:pPr>
        <w:rPr>
          <w:rFonts w:ascii="Montserrat" w:hAnsi="Montserrat"/>
          <w:sz w:val="24"/>
          <w:szCs w:val="24"/>
          <w:lang w:val="en-US"/>
        </w:rPr>
      </w:pPr>
    </w:p>
    <w:p w14:paraId="11E6F50E" w14:textId="77777777" w:rsidR="0063543C" w:rsidRPr="0063543C" w:rsidRDefault="00232709" w:rsidP="0063543C">
      <w:pPr>
        <w:rPr>
          <w:rFonts w:ascii="Montserrat" w:hAnsi="Montserrat"/>
          <w:b/>
          <w:bCs/>
          <w:sz w:val="24"/>
          <w:szCs w:val="24"/>
          <w:lang w:val="en-US"/>
        </w:rPr>
      </w:pPr>
      <w:hyperlink r:id="rId7" w:history="1">
        <w:r w:rsidR="0063543C" w:rsidRPr="0063543C">
          <w:rPr>
            <w:rStyle w:val="Hyperlink"/>
            <w:rFonts w:ascii="Montserrat" w:hAnsi="Montserrat"/>
            <w:b/>
            <w:bCs/>
            <w:sz w:val="24"/>
            <w:szCs w:val="24"/>
            <w:lang w:val="en-US"/>
          </w:rPr>
          <w:t>www.bergeauto.com</w:t>
        </w:r>
      </w:hyperlink>
    </w:p>
    <w:p w14:paraId="7623B6D9" w14:textId="74456BF2" w:rsidR="009F3D67" w:rsidRPr="0063543C" w:rsidRDefault="00232709" w:rsidP="00364C46">
      <w:pPr>
        <w:rPr>
          <w:rFonts w:ascii="Montserrat" w:hAnsi="Montserrat"/>
          <w:b/>
          <w:bCs/>
          <w:color w:val="002060"/>
          <w:sz w:val="24"/>
          <w:szCs w:val="24"/>
          <w:lang w:val="en-US"/>
        </w:rPr>
      </w:pPr>
      <w:hyperlink r:id="rId8" w:history="1">
        <w:r w:rsidR="0063543C" w:rsidRPr="00731D18">
          <w:rPr>
            <w:rStyle w:val="Hyperlink"/>
            <w:rFonts w:ascii="Montserrat" w:hAnsi="Montserrat"/>
            <w:b/>
            <w:bCs/>
            <w:sz w:val="24"/>
            <w:szCs w:val="24"/>
            <w:lang w:val="en-US"/>
          </w:rPr>
          <w:t>www.ai-ways.eu</w:t>
        </w:r>
      </w:hyperlink>
    </w:p>
    <w:p w14:paraId="72835195" w14:textId="69FEFC58" w:rsidR="009F3D67" w:rsidRPr="0063543C" w:rsidRDefault="00232709" w:rsidP="00364C46">
      <w:pPr>
        <w:rPr>
          <w:rFonts w:ascii="Montserrat" w:hAnsi="Montserrat"/>
          <w:b/>
          <w:bCs/>
          <w:color w:val="002060"/>
          <w:sz w:val="24"/>
          <w:szCs w:val="24"/>
          <w:lang w:val="en-US"/>
        </w:rPr>
      </w:pPr>
      <w:hyperlink r:id="rId9" w:history="1">
        <w:r w:rsidR="009F3D67" w:rsidRPr="0063543C">
          <w:rPr>
            <w:rStyle w:val="Hyperlink"/>
            <w:rFonts w:ascii="Montserrat" w:hAnsi="Montserrat"/>
            <w:b/>
            <w:bCs/>
            <w:sz w:val="24"/>
            <w:szCs w:val="24"/>
            <w:lang w:val="en-US"/>
          </w:rPr>
          <w:t>www.alcomotive.com</w:t>
        </w:r>
      </w:hyperlink>
    </w:p>
    <w:sectPr w:rsidR="009F3D67" w:rsidRPr="0063543C" w:rsidSect="00232709">
      <w:pgSz w:w="11906" w:h="16838"/>
      <w:pgMar w:top="426"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3AE"/>
    <w:multiLevelType w:val="hybridMultilevel"/>
    <w:tmpl w:val="E9D070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CD0210"/>
    <w:multiLevelType w:val="hybridMultilevel"/>
    <w:tmpl w:val="79AAD14C"/>
    <w:lvl w:ilvl="0" w:tplc="C6E25294">
      <w:start w:val="1"/>
      <w:numFmt w:val="bullet"/>
      <w:lvlText w:val="•"/>
      <w:lvlJc w:val="left"/>
      <w:pPr>
        <w:tabs>
          <w:tab w:val="num" w:pos="720"/>
        </w:tabs>
        <w:ind w:left="720" w:hanging="360"/>
      </w:pPr>
      <w:rPr>
        <w:rFonts w:ascii="Arial" w:hAnsi="Arial" w:hint="default"/>
      </w:rPr>
    </w:lvl>
    <w:lvl w:ilvl="1" w:tplc="78FCDEFC" w:tentative="1">
      <w:start w:val="1"/>
      <w:numFmt w:val="bullet"/>
      <w:lvlText w:val="•"/>
      <w:lvlJc w:val="left"/>
      <w:pPr>
        <w:tabs>
          <w:tab w:val="num" w:pos="1440"/>
        </w:tabs>
        <w:ind w:left="1440" w:hanging="360"/>
      </w:pPr>
      <w:rPr>
        <w:rFonts w:ascii="Arial" w:hAnsi="Arial" w:hint="default"/>
      </w:rPr>
    </w:lvl>
    <w:lvl w:ilvl="2" w:tplc="2062CFAC" w:tentative="1">
      <w:start w:val="1"/>
      <w:numFmt w:val="bullet"/>
      <w:lvlText w:val="•"/>
      <w:lvlJc w:val="left"/>
      <w:pPr>
        <w:tabs>
          <w:tab w:val="num" w:pos="2160"/>
        </w:tabs>
        <w:ind w:left="2160" w:hanging="360"/>
      </w:pPr>
      <w:rPr>
        <w:rFonts w:ascii="Arial" w:hAnsi="Arial" w:hint="default"/>
      </w:rPr>
    </w:lvl>
    <w:lvl w:ilvl="3" w:tplc="7C2C0D34" w:tentative="1">
      <w:start w:val="1"/>
      <w:numFmt w:val="bullet"/>
      <w:lvlText w:val="•"/>
      <w:lvlJc w:val="left"/>
      <w:pPr>
        <w:tabs>
          <w:tab w:val="num" w:pos="2880"/>
        </w:tabs>
        <w:ind w:left="2880" w:hanging="360"/>
      </w:pPr>
      <w:rPr>
        <w:rFonts w:ascii="Arial" w:hAnsi="Arial" w:hint="default"/>
      </w:rPr>
    </w:lvl>
    <w:lvl w:ilvl="4" w:tplc="EC4CCC24" w:tentative="1">
      <w:start w:val="1"/>
      <w:numFmt w:val="bullet"/>
      <w:lvlText w:val="•"/>
      <w:lvlJc w:val="left"/>
      <w:pPr>
        <w:tabs>
          <w:tab w:val="num" w:pos="3600"/>
        </w:tabs>
        <w:ind w:left="3600" w:hanging="360"/>
      </w:pPr>
      <w:rPr>
        <w:rFonts w:ascii="Arial" w:hAnsi="Arial" w:hint="default"/>
      </w:rPr>
    </w:lvl>
    <w:lvl w:ilvl="5" w:tplc="0EA05BF0" w:tentative="1">
      <w:start w:val="1"/>
      <w:numFmt w:val="bullet"/>
      <w:lvlText w:val="•"/>
      <w:lvlJc w:val="left"/>
      <w:pPr>
        <w:tabs>
          <w:tab w:val="num" w:pos="4320"/>
        </w:tabs>
        <w:ind w:left="4320" w:hanging="360"/>
      </w:pPr>
      <w:rPr>
        <w:rFonts w:ascii="Arial" w:hAnsi="Arial" w:hint="default"/>
      </w:rPr>
    </w:lvl>
    <w:lvl w:ilvl="6" w:tplc="6728FE2E" w:tentative="1">
      <w:start w:val="1"/>
      <w:numFmt w:val="bullet"/>
      <w:lvlText w:val="•"/>
      <w:lvlJc w:val="left"/>
      <w:pPr>
        <w:tabs>
          <w:tab w:val="num" w:pos="5040"/>
        </w:tabs>
        <w:ind w:left="5040" w:hanging="360"/>
      </w:pPr>
      <w:rPr>
        <w:rFonts w:ascii="Arial" w:hAnsi="Arial" w:hint="default"/>
      </w:rPr>
    </w:lvl>
    <w:lvl w:ilvl="7" w:tplc="BCD600F6" w:tentative="1">
      <w:start w:val="1"/>
      <w:numFmt w:val="bullet"/>
      <w:lvlText w:val="•"/>
      <w:lvlJc w:val="left"/>
      <w:pPr>
        <w:tabs>
          <w:tab w:val="num" w:pos="5760"/>
        </w:tabs>
        <w:ind w:left="5760" w:hanging="360"/>
      </w:pPr>
      <w:rPr>
        <w:rFonts w:ascii="Arial" w:hAnsi="Arial" w:hint="default"/>
      </w:rPr>
    </w:lvl>
    <w:lvl w:ilvl="8" w:tplc="4612A3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E71595"/>
    <w:multiLevelType w:val="hybridMultilevel"/>
    <w:tmpl w:val="30D23B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E4D1C6A"/>
    <w:multiLevelType w:val="hybridMultilevel"/>
    <w:tmpl w:val="AF725D7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2B40F2E"/>
    <w:multiLevelType w:val="hybridMultilevel"/>
    <w:tmpl w:val="19C860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1907BE"/>
    <w:multiLevelType w:val="hybridMultilevel"/>
    <w:tmpl w:val="896EC4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C9A3122"/>
    <w:multiLevelType w:val="hybridMultilevel"/>
    <w:tmpl w:val="2C4484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63C36F2"/>
    <w:multiLevelType w:val="hybridMultilevel"/>
    <w:tmpl w:val="659ED86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47DE54B7"/>
    <w:multiLevelType w:val="multilevel"/>
    <w:tmpl w:val="88BE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9F5A58"/>
    <w:multiLevelType w:val="hybridMultilevel"/>
    <w:tmpl w:val="3A2E6B64"/>
    <w:lvl w:ilvl="0" w:tplc="43F23136">
      <w:start w:val="1"/>
      <w:numFmt w:val="bullet"/>
      <w:lvlText w:val="•"/>
      <w:lvlJc w:val="left"/>
      <w:pPr>
        <w:tabs>
          <w:tab w:val="num" w:pos="720"/>
        </w:tabs>
        <w:ind w:left="720" w:hanging="360"/>
      </w:pPr>
      <w:rPr>
        <w:rFonts w:ascii="Arial" w:hAnsi="Arial" w:hint="default"/>
      </w:rPr>
    </w:lvl>
    <w:lvl w:ilvl="1" w:tplc="572EF4E6" w:tentative="1">
      <w:start w:val="1"/>
      <w:numFmt w:val="bullet"/>
      <w:lvlText w:val="•"/>
      <w:lvlJc w:val="left"/>
      <w:pPr>
        <w:tabs>
          <w:tab w:val="num" w:pos="1440"/>
        </w:tabs>
        <w:ind w:left="1440" w:hanging="360"/>
      </w:pPr>
      <w:rPr>
        <w:rFonts w:ascii="Arial" w:hAnsi="Arial" w:hint="default"/>
      </w:rPr>
    </w:lvl>
    <w:lvl w:ilvl="2" w:tplc="A55895D2" w:tentative="1">
      <w:start w:val="1"/>
      <w:numFmt w:val="bullet"/>
      <w:lvlText w:val="•"/>
      <w:lvlJc w:val="left"/>
      <w:pPr>
        <w:tabs>
          <w:tab w:val="num" w:pos="2160"/>
        </w:tabs>
        <w:ind w:left="2160" w:hanging="360"/>
      </w:pPr>
      <w:rPr>
        <w:rFonts w:ascii="Arial" w:hAnsi="Arial" w:hint="default"/>
      </w:rPr>
    </w:lvl>
    <w:lvl w:ilvl="3" w:tplc="3FC60956" w:tentative="1">
      <w:start w:val="1"/>
      <w:numFmt w:val="bullet"/>
      <w:lvlText w:val="•"/>
      <w:lvlJc w:val="left"/>
      <w:pPr>
        <w:tabs>
          <w:tab w:val="num" w:pos="2880"/>
        </w:tabs>
        <w:ind w:left="2880" w:hanging="360"/>
      </w:pPr>
      <w:rPr>
        <w:rFonts w:ascii="Arial" w:hAnsi="Arial" w:hint="default"/>
      </w:rPr>
    </w:lvl>
    <w:lvl w:ilvl="4" w:tplc="7230FAEA" w:tentative="1">
      <w:start w:val="1"/>
      <w:numFmt w:val="bullet"/>
      <w:lvlText w:val="•"/>
      <w:lvlJc w:val="left"/>
      <w:pPr>
        <w:tabs>
          <w:tab w:val="num" w:pos="3600"/>
        </w:tabs>
        <w:ind w:left="3600" w:hanging="360"/>
      </w:pPr>
      <w:rPr>
        <w:rFonts w:ascii="Arial" w:hAnsi="Arial" w:hint="default"/>
      </w:rPr>
    </w:lvl>
    <w:lvl w:ilvl="5" w:tplc="680CEE32" w:tentative="1">
      <w:start w:val="1"/>
      <w:numFmt w:val="bullet"/>
      <w:lvlText w:val="•"/>
      <w:lvlJc w:val="left"/>
      <w:pPr>
        <w:tabs>
          <w:tab w:val="num" w:pos="4320"/>
        </w:tabs>
        <w:ind w:left="4320" w:hanging="360"/>
      </w:pPr>
      <w:rPr>
        <w:rFonts w:ascii="Arial" w:hAnsi="Arial" w:hint="default"/>
      </w:rPr>
    </w:lvl>
    <w:lvl w:ilvl="6" w:tplc="9BA23448" w:tentative="1">
      <w:start w:val="1"/>
      <w:numFmt w:val="bullet"/>
      <w:lvlText w:val="•"/>
      <w:lvlJc w:val="left"/>
      <w:pPr>
        <w:tabs>
          <w:tab w:val="num" w:pos="5040"/>
        </w:tabs>
        <w:ind w:left="5040" w:hanging="360"/>
      </w:pPr>
      <w:rPr>
        <w:rFonts w:ascii="Arial" w:hAnsi="Arial" w:hint="default"/>
      </w:rPr>
    </w:lvl>
    <w:lvl w:ilvl="7" w:tplc="2EF008FE" w:tentative="1">
      <w:start w:val="1"/>
      <w:numFmt w:val="bullet"/>
      <w:lvlText w:val="•"/>
      <w:lvlJc w:val="left"/>
      <w:pPr>
        <w:tabs>
          <w:tab w:val="num" w:pos="5760"/>
        </w:tabs>
        <w:ind w:left="5760" w:hanging="360"/>
      </w:pPr>
      <w:rPr>
        <w:rFonts w:ascii="Arial" w:hAnsi="Arial" w:hint="default"/>
      </w:rPr>
    </w:lvl>
    <w:lvl w:ilvl="8" w:tplc="361422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EE6EB7"/>
    <w:multiLevelType w:val="hybridMultilevel"/>
    <w:tmpl w:val="4E3240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4D41ED6"/>
    <w:multiLevelType w:val="hybridMultilevel"/>
    <w:tmpl w:val="5C9661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5B35696"/>
    <w:multiLevelType w:val="hybridMultilevel"/>
    <w:tmpl w:val="FFA4CA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86D4ABC"/>
    <w:multiLevelType w:val="hybridMultilevel"/>
    <w:tmpl w:val="A80C51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BF10F8F"/>
    <w:multiLevelType w:val="hybridMultilevel"/>
    <w:tmpl w:val="3D1019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3"/>
  </w:num>
  <w:num w:numId="4">
    <w:abstractNumId w:val="12"/>
  </w:num>
  <w:num w:numId="5">
    <w:abstractNumId w:val="10"/>
  </w:num>
  <w:num w:numId="6">
    <w:abstractNumId w:val="0"/>
  </w:num>
  <w:num w:numId="7">
    <w:abstractNumId w:val="9"/>
  </w:num>
  <w:num w:numId="8">
    <w:abstractNumId w:val="1"/>
  </w:num>
  <w:num w:numId="9">
    <w:abstractNumId w:val="6"/>
  </w:num>
  <w:num w:numId="10">
    <w:abstractNumId w:val="2"/>
  </w:num>
  <w:num w:numId="11">
    <w:abstractNumId w:val="5"/>
  </w:num>
  <w:num w:numId="12">
    <w:abstractNumId w:val="7"/>
  </w:num>
  <w:num w:numId="13">
    <w:abstractNumId w:val="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MrM0MjU3MrE0MDZV0lEKTi0uzszPAykwrAUA5myzwCwAAAA="/>
  </w:docVars>
  <w:rsids>
    <w:rsidRoot w:val="001D6FB6"/>
    <w:rsid w:val="000052DD"/>
    <w:rsid w:val="00007ED0"/>
    <w:rsid w:val="00010231"/>
    <w:rsid w:val="0001063D"/>
    <w:rsid w:val="000152BE"/>
    <w:rsid w:val="0003640B"/>
    <w:rsid w:val="00040CEB"/>
    <w:rsid w:val="00040E82"/>
    <w:rsid w:val="0004453E"/>
    <w:rsid w:val="000466B1"/>
    <w:rsid w:val="00057E79"/>
    <w:rsid w:val="000615B5"/>
    <w:rsid w:val="000634A5"/>
    <w:rsid w:val="000673EF"/>
    <w:rsid w:val="000732EE"/>
    <w:rsid w:val="00073B0A"/>
    <w:rsid w:val="00075F1D"/>
    <w:rsid w:val="00077442"/>
    <w:rsid w:val="00086816"/>
    <w:rsid w:val="0009686F"/>
    <w:rsid w:val="00097547"/>
    <w:rsid w:val="000A63DA"/>
    <w:rsid w:val="000B3A65"/>
    <w:rsid w:val="000C140C"/>
    <w:rsid w:val="000D1A49"/>
    <w:rsid w:val="000D4305"/>
    <w:rsid w:val="000D4353"/>
    <w:rsid w:val="000F03B0"/>
    <w:rsid w:val="000F3579"/>
    <w:rsid w:val="001065CF"/>
    <w:rsid w:val="00112C20"/>
    <w:rsid w:val="00115313"/>
    <w:rsid w:val="00121DAE"/>
    <w:rsid w:val="001409EB"/>
    <w:rsid w:val="0014162D"/>
    <w:rsid w:val="00144F9E"/>
    <w:rsid w:val="00147607"/>
    <w:rsid w:val="00151E86"/>
    <w:rsid w:val="001529A8"/>
    <w:rsid w:val="001543D7"/>
    <w:rsid w:val="00155483"/>
    <w:rsid w:val="00163064"/>
    <w:rsid w:val="00165633"/>
    <w:rsid w:val="0016598C"/>
    <w:rsid w:val="00166958"/>
    <w:rsid w:val="00167F81"/>
    <w:rsid w:val="00182C40"/>
    <w:rsid w:val="00195343"/>
    <w:rsid w:val="001974AD"/>
    <w:rsid w:val="001A442D"/>
    <w:rsid w:val="001A5ADB"/>
    <w:rsid w:val="001A655F"/>
    <w:rsid w:val="001A7BD4"/>
    <w:rsid w:val="001B0BAB"/>
    <w:rsid w:val="001D0759"/>
    <w:rsid w:val="001D0DBF"/>
    <w:rsid w:val="001D6889"/>
    <w:rsid w:val="001D6FB6"/>
    <w:rsid w:val="001E0B88"/>
    <w:rsid w:val="001E3478"/>
    <w:rsid w:val="001F1695"/>
    <w:rsid w:val="001F24A1"/>
    <w:rsid w:val="001F3555"/>
    <w:rsid w:val="001F404D"/>
    <w:rsid w:val="001F5768"/>
    <w:rsid w:val="001F799C"/>
    <w:rsid w:val="00210D49"/>
    <w:rsid w:val="00212597"/>
    <w:rsid w:val="00221CF3"/>
    <w:rsid w:val="00226301"/>
    <w:rsid w:val="002309A9"/>
    <w:rsid w:val="00232709"/>
    <w:rsid w:val="00232D15"/>
    <w:rsid w:val="0023604A"/>
    <w:rsid w:val="00236B2A"/>
    <w:rsid w:val="00237A71"/>
    <w:rsid w:val="002446D4"/>
    <w:rsid w:val="0024491E"/>
    <w:rsid w:val="0024556A"/>
    <w:rsid w:val="00252598"/>
    <w:rsid w:val="002538DC"/>
    <w:rsid w:val="002565E0"/>
    <w:rsid w:val="002579A2"/>
    <w:rsid w:val="0026266C"/>
    <w:rsid w:val="00264468"/>
    <w:rsid w:val="00264BB8"/>
    <w:rsid w:val="002662F5"/>
    <w:rsid w:val="00270795"/>
    <w:rsid w:val="00294175"/>
    <w:rsid w:val="002A1483"/>
    <w:rsid w:val="002B3CC7"/>
    <w:rsid w:val="002C1495"/>
    <w:rsid w:val="002C315A"/>
    <w:rsid w:val="002C6F16"/>
    <w:rsid w:val="002D15B2"/>
    <w:rsid w:val="002D1AED"/>
    <w:rsid w:val="002E24A1"/>
    <w:rsid w:val="002F1782"/>
    <w:rsid w:val="002F4AD3"/>
    <w:rsid w:val="00300904"/>
    <w:rsid w:val="003017E8"/>
    <w:rsid w:val="00303D35"/>
    <w:rsid w:val="003044CD"/>
    <w:rsid w:val="00313605"/>
    <w:rsid w:val="00316B3B"/>
    <w:rsid w:val="00321823"/>
    <w:rsid w:val="00324DE1"/>
    <w:rsid w:val="0034126C"/>
    <w:rsid w:val="00345A8E"/>
    <w:rsid w:val="003473D3"/>
    <w:rsid w:val="00360928"/>
    <w:rsid w:val="00364C46"/>
    <w:rsid w:val="00367401"/>
    <w:rsid w:val="003728D1"/>
    <w:rsid w:val="00377DDC"/>
    <w:rsid w:val="00381658"/>
    <w:rsid w:val="00386892"/>
    <w:rsid w:val="00391257"/>
    <w:rsid w:val="003954FF"/>
    <w:rsid w:val="00396E04"/>
    <w:rsid w:val="00396E99"/>
    <w:rsid w:val="003A20B3"/>
    <w:rsid w:val="003A20E7"/>
    <w:rsid w:val="003A6216"/>
    <w:rsid w:val="003A72A6"/>
    <w:rsid w:val="003B1BEE"/>
    <w:rsid w:val="003B4E89"/>
    <w:rsid w:val="003B7E6F"/>
    <w:rsid w:val="003C09C4"/>
    <w:rsid w:val="003C7D1E"/>
    <w:rsid w:val="003D08F1"/>
    <w:rsid w:val="003D3FD5"/>
    <w:rsid w:val="003E6D5E"/>
    <w:rsid w:val="003F0D7F"/>
    <w:rsid w:val="003F3BEC"/>
    <w:rsid w:val="003F69C9"/>
    <w:rsid w:val="00400CF5"/>
    <w:rsid w:val="004019E8"/>
    <w:rsid w:val="00401F89"/>
    <w:rsid w:val="00404AF5"/>
    <w:rsid w:val="00407CBD"/>
    <w:rsid w:val="00421641"/>
    <w:rsid w:val="00430465"/>
    <w:rsid w:val="004311D8"/>
    <w:rsid w:val="00431B02"/>
    <w:rsid w:val="004331CA"/>
    <w:rsid w:val="0043681A"/>
    <w:rsid w:val="00446289"/>
    <w:rsid w:val="004463D7"/>
    <w:rsid w:val="0046030A"/>
    <w:rsid w:val="004603B3"/>
    <w:rsid w:val="00460DEB"/>
    <w:rsid w:val="00472EB5"/>
    <w:rsid w:val="0047356B"/>
    <w:rsid w:val="00482BB7"/>
    <w:rsid w:val="00482D2B"/>
    <w:rsid w:val="004845E4"/>
    <w:rsid w:val="00485F45"/>
    <w:rsid w:val="00496BDC"/>
    <w:rsid w:val="004A2FE6"/>
    <w:rsid w:val="004A4CFE"/>
    <w:rsid w:val="004A7C0F"/>
    <w:rsid w:val="004B4E20"/>
    <w:rsid w:val="004B733A"/>
    <w:rsid w:val="004C0CA7"/>
    <w:rsid w:val="004C1A52"/>
    <w:rsid w:val="004D1AA1"/>
    <w:rsid w:val="004D7C2F"/>
    <w:rsid w:val="004E23B3"/>
    <w:rsid w:val="004F04ED"/>
    <w:rsid w:val="004F3636"/>
    <w:rsid w:val="004F3A94"/>
    <w:rsid w:val="005037B5"/>
    <w:rsid w:val="005039B2"/>
    <w:rsid w:val="0050663F"/>
    <w:rsid w:val="0051490B"/>
    <w:rsid w:val="00514E91"/>
    <w:rsid w:val="00533F6C"/>
    <w:rsid w:val="005412CF"/>
    <w:rsid w:val="00544FDF"/>
    <w:rsid w:val="00553121"/>
    <w:rsid w:val="00554357"/>
    <w:rsid w:val="00554D44"/>
    <w:rsid w:val="00556D46"/>
    <w:rsid w:val="00562BE1"/>
    <w:rsid w:val="00564F15"/>
    <w:rsid w:val="00570E75"/>
    <w:rsid w:val="005839AC"/>
    <w:rsid w:val="00585D69"/>
    <w:rsid w:val="00586BFB"/>
    <w:rsid w:val="00591ECE"/>
    <w:rsid w:val="00594B97"/>
    <w:rsid w:val="005B24E9"/>
    <w:rsid w:val="005B490E"/>
    <w:rsid w:val="005B5497"/>
    <w:rsid w:val="005B566D"/>
    <w:rsid w:val="005C5226"/>
    <w:rsid w:val="005D068D"/>
    <w:rsid w:val="005E1EAC"/>
    <w:rsid w:val="005E2D8C"/>
    <w:rsid w:val="005E4075"/>
    <w:rsid w:val="005E727D"/>
    <w:rsid w:val="005F2B1C"/>
    <w:rsid w:val="00607881"/>
    <w:rsid w:val="00614D65"/>
    <w:rsid w:val="0061589F"/>
    <w:rsid w:val="00631FDC"/>
    <w:rsid w:val="0063543C"/>
    <w:rsid w:val="006357A5"/>
    <w:rsid w:val="00646548"/>
    <w:rsid w:val="00647BB5"/>
    <w:rsid w:val="00657994"/>
    <w:rsid w:val="006647CA"/>
    <w:rsid w:val="00664C3C"/>
    <w:rsid w:val="006660A0"/>
    <w:rsid w:val="006669CA"/>
    <w:rsid w:val="00671D40"/>
    <w:rsid w:val="0068403D"/>
    <w:rsid w:val="00684489"/>
    <w:rsid w:val="00687099"/>
    <w:rsid w:val="00691F20"/>
    <w:rsid w:val="00695F19"/>
    <w:rsid w:val="006A6C3A"/>
    <w:rsid w:val="006A6EEE"/>
    <w:rsid w:val="006B3D61"/>
    <w:rsid w:val="006C0739"/>
    <w:rsid w:val="006C3457"/>
    <w:rsid w:val="006C4587"/>
    <w:rsid w:val="006C7E4A"/>
    <w:rsid w:val="006D79DC"/>
    <w:rsid w:val="006E0FD8"/>
    <w:rsid w:val="006E57A6"/>
    <w:rsid w:val="006F6445"/>
    <w:rsid w:val="00702241"/>
    <w:rsid w:val="00702CCE"/>
    <w:rsid w:val="00705819"/>
    <w:rsid w:val="007078E2"/>
    <w:rsid w:val="00707ABB"/>
    <w:rsid w:val="00711D3F"/>
    <w:rsid w:val="007138E7"/>
    <w:rsid w:val="007327D5"/>
    <w:rsid w:val="00740E2B"/>
    <w:rsid w:val="00746F30"/>
    <w:rsid w:val="00751636"/>
    <w:rsid w:val="007609EE"/>
    <w:rsid w:val="00767720"/>
    <w:rsid w:val="007707B5"/>
    <w:rsid w:val="00772D81"/>
    <w:rsid w:val="0077391F"/>
    <w:rsid w:val="00773A70"/>
    <w:rsid w:val="00775508"/>
    <w:rsid w:val="007761A7"/>
    <w:rsid w:val="0077668E"/>
    <w:rsid w:val="0078077E"/>
    <w:rsid w:val="00782796"/>
    <w:rsid w:val="00784FFF"/>
    <w:rsid w:val="007A1BF4"/>
    <w:rsid w:val="007A4EE9"/>
    <w:rsid w:val="007A786D"/>
    <w:rsid w:val="007B44BD"/>
    <w:rsid w:val="007C37FB"/>
    <w:rsid w:val="007C6822"/>
    <w:rsid w:val="007F5563"/>
    <w:rsid w:val="0080110C"/>
    <w:rsid w:val="00801BBC"/>
    <w:rsid w:val="00805F91"/>
    <w:rsid w:val="00811F47"/>
    <w:rsid w:val="00816BF7"/>
    <w:rsid w:val="008177D2"/>
    <w:rsid w:val="00821EBF"/>
    <w:rsid w:val="008261E6"/>
    <w:rsid w:val="0083518E"/>
    <w:rsid w:val="0084094A"/>
    <w:rsid w:val="00843DD5"/>
    <w:rsid w:val="00851B5C"/>
    <w:rsid w:val="00852352"/>
    <w:rsid w:val="008564FC"/>
    <w:rsid w:val="00857CB8"/>
    <w:rsid w:val="00861869"/>
    <w:rsid w:val="00862715"/>
    <w:rsid w:val="00862723"/>
    <w:rsid w:val="008734FC"/>
    <w:rsid w:val="00874FA1"/>
    <w:rsid w:val="00876941"/>
    <w:rsid w:val="00877442"/>
    <w:rsid w:val="0087776F"/>
    <w:rsid w:val="00890318"/>
    <w:rsid w:val="008947E9"/>
    <w:rsid w:val="008957E1"/>
    <w:rsid w:val="008A67F8"/>
    <w:rsid w:val="008B0A10"/>
    <w:rsid w:val="008B2F29"/>
    <w:rsid w:val="008B32EF"/>
    <w:rsid w:val="008C6A02"/>
    <w:rsid w:val="008C77B3"/>
    <w:rsid w:val="008C7BAF"/>
    <w:rsid w:val="008D659A"/>
    <w:rsid w:val="008D704D"/>
    <w:rsid w:val="008E2560"/>
    <w:rsid w:val="008E2BE4"/>
    <w:rsid w:val="008E5F62"/>
    <w:rsid w:val="008F4F0D"/>
    <w:rsid w:val="009013E5"/>
    <w:rsid w:val="00903099"/>
    <w:rsid w:val="00907381"/>
    <w:rsid w:val="009077B1"/>
    <w:rsid w:val="00920728"/>
    <w:rsid w:val="009236F4"/>
    <w:rsid w:val="00935C3E"/>
    <w:rsid w:val="009479E3"/>
    <w:rsid w:val="00961803"/>
    <w:rsid w:val="00962A0D"/>
    <w:rsid w:val="00962A62"/>
    <w:rsid w:val="00966ED8"/>
    <w:rsid w:val="00970B8E"/>
    <w:rsid w:val="009777C6"/>
    <w:rsid w:val="00982EB6"/>
    <w:rsid w:val="00984F13"/>
    <w:rsid w:val="009854ED"/>
    <w:rsid w:val="009862EA"/>
    <w:rsid w:val="00991709"/>
    <w:rsid w:val="009B2E3E"/>
    <w:rsid w:val="009B32FA"/>
    <w:rsid w:val="009C18B2"/>
    <w:rsid w:val="009D0CD6"/>
    <w:rsid w:val="009E2D7A"/>
    <w:rsid w:val="009F23DB"/>
    <w:rsid w:val="009F3D67"/>
    <w:rsid w:val="009F5192"/>
    <w:rsid w:val="00A00839"/>
    <w:rsid w:val="00A00FA5"/>
    <w:rsid w:val="00A07465"/>
    <w:rsid w:val="00A11339"/>
    <w:rsid w:val="00A12A5C"/>
    <w:rsid w:val="00A12E89"/>
    <w:rsid w:val="00A16895"/>
    <w:rsid w:val="00A247C5"/>
    <w:rsid w:val="00A327AE"/>
    <w:rsid w:val="00A36AC7"/>
    <w:rsid w:val="00A434BB"/>
    <w:rsid w:val="00A437D9"/>
    <w:rsid w:val="00A5485C"/>
    <w:rsid w:val="00A567C2"/>
    <w:rsid w:val="00A608A1"/>
    <w:rsid w:val="00A7275A"/>
    <w:rsid w:val="00A7448C"/>
    <w:rsid w:val="00A77DF3"/>
    <w:rsid w:val="00A805F5"/>
    <w:rsid w:val="00A822E1"/>
    <w:rsid w:val="00A86590"/>
    <w:rsid w:val="00A97144"/>
    <w:rsid w:val="00AC44F3"/>
    <w:rsid w:val="00AC645A"/>
    <w:rsid w:val="00AD178D"/>
    <w:rsid w:val="00AD4191"/>
    <w:rsid w:val="00AE02FA"/>
    <w:rsid w:val="00AE3BF1"/>
    <w:rsid w:val="00AE4FD7"/>
    <w:rsid w:val="00AE5BDD"/>
    <w:rsid w:val="00AF1F64"/>
    <w:rsid w:val="00AF65C6"/>
    <w:rsid w:val="00B0204F"/>
    <w:rsid w:val="00B105E3"/>
    <w:rsid w:val="00B35B95"/>
    <w:rsid w:val="00B472CE"/>
    <w:rsid w:val="00B50A21"/>
    <w:rsid w:val="00B55AFE"/>
    <w:rsid w:val="00B62D12"/>
    <w:rsid w:val="00B7232F"/>
    <w:rsid w:val="00B77546"/>
    <w:rsid w:val="00B80FAB"/>
    <w:rsid w:val="00B859D8"/>
    <w:rsid w:val="00B9086E"/>
    <w:rsid w:val="00BA174D"/>
    <w:rsid w:val="00BA4184"/>
    <w:rsid w:val="00BA635C"/>
    <w:rsid w:val="00BB25B1"/>
    <w:rsid w:val="00BB5910"/>
    <w:rsid w:val="00BC03CA"/>
    <w:rsid w:val="00BC078D"/>
    <w:rsid w:val="00BC495A"/>
    <w:rsid w:val="00BD1CAD"/>
    <w:rsid w:val="00BD782B"/>
    <w:rsid w:val="00BE19E0"/>
    <w:rsid w:val="00C05FC3"/>
    <w:rsid w:val="00C06BA8"/>
    <w:rsid w:val="00C07C3B"/>
    <w:rsid w:val="00C07C84"/>
    <w:rsid w:val="00C1299D"/>
    <w:rsid w:val="00C12D12"/>
    <w:rsid w:val="00C23344"/>
    <w:rsid w:val="00C25374"/>
    <w:rsid w:val="00C268FB"/>
    <w:rsid w:val="00C30CBB"/>
    <w:rsid w:val="00C31FB6"/>
    <w:rsid w:val="00C34405"/>
    <w:rsid w:val="00C35FD3"/>
    <w:rsid w:val="00C368C4"/>
    <w:rsid w:val="00C512D1"/>
    <w:rsid w:val="00C526E3"/>
    <w:rsid w:val="00C52AF0"/>
    <w:rsid w:val="00C564C2"/>
    <w:rsid w:val="00C70014"/>
    <w:rsid w:val="00C71079"/>
    <w:rsid w:val="00C878DC"/>
    <w:rsid w:val="00C932B2"/>
    <w:rsid w:val="00CA2B8F"/>
    <w:rsid w:val="00CA3746"/>
    <w:rsid w:val="00CB76C0"/>
    <w:rsid w:val="00CC4EB8"/>
    <w:rsid w:val="00CD3506"/>
    <w:rsid w:val="00CE296C"/>
    <w:rsid w:val="00CE6ADE"/>
    <w:rsid w:val="00CF0EEF"/>
    <w:rsid w:val="00CF3DE6"/>
    <w:rsid w:val="00CF706C"/>
    <w:rsid w:val="00D03F70"/>
    <w:rsid w:val="00D04CCD"/>
    <w:rsid w:val="00D11824"/>
    <w:rsid w:val="00D13DC2"/>
    <w:rsid w:val="00D16682"/>
    <w:rsid w:val="00D40288"/>
    <w:rsid w:val="00D44B98"/>
    <w:rsid w:val="00D47179"/>
    <w:rsid w:val="00D51E79"/>
    <w:rsid w:val="00D54C40"/>
    <w:rsid w:val="00D72203"/>
    <w:rsid w:val="00D736DF"/>
    <w:rsid w:val="00D756DE"/>
    <w:rsid w:val="00D81E93"/>
    <w:rsid w:val="00D93226"/>
    <w:rsid w:val="00D94D58"/>
    <w:rsid w:val="00DA0D0F"/>
    <w:rsid w:val="00DA1635"/>
    <w:rsid w:val="00DA442D"/>
    <w:rsid w:val="00DB317B"/>
    <w:rsid w:val="00DB60AA"/>
    <w:rsid w:val="00DC02F8"/>
    <w:rsid w:val="00DC1B87"/>
    <w:rsid w:val="00DD0FCE"/>
    <w:rsid w:val="00DD7EEF"/>
    <w:rsid w:val="00DE2A87"/>
    <w:rsid w:val="00DE79C6"/>
    <w:rsid w:val="00DF0062"/>
    <w:rsid w:val="00DF21F6"/>
    <w:rsid w:val="00E004BA"/>
    <w:rsid w:val="00E05430"/>
    <w:rsid w:val="00E10021"/>
    <w:rsid w:val="00E25FE7"/>
    <w:rsid w:val="00E424AB"/>
    <w:rsid w:val="00E51A3C"/>
    <w:rsid w:val="00E61C41"/>
    <w:rsid w:val="00E63403"/>
    <w:rsid w:val="00E809B9"/>
    <w:rsid w:val="00E92B7D"/>
    <w:rsid w:val="00E932B0"/>
    <w:rsid w:val="00E9505E"/>
    <w:rsid w:val="00EA4A80"/>
    <w:rsid w:val="00EA6B94"/>
    <w:rsid w:val="00EB2292"/>
    <w:rsid w:val="00EB3C84"/>
    <w:rsid w:val="00EC5BA8"/>
    <w:rsid w:val="00EE0B90"/>
    <w:rsid w:val="00EE31B0"/>
    <w:rsid w:val="00EF05E9"/>
    <w:rsid w:val="00EF06DB"/>
    <w:rsid w:val="00EF13DA"/>
    <w:rsid w:val="00EF4BA5"/>
    <w:rsid w:val="00EF609B"/>
    <w:rsid w:val="00F012E2"/>
    <w:rsid w:val="00F05591"/>
    <w:rsid w:val="00F11E6A"/>
    <w:rsid w:val="00F14C70"/>
    <w:rsid w:val="00F15C98"/>
    <w:rsid w:val="00F21941"/>
    <w:rsid w:val="00F21988"/>
    <w:rsid w:val="00F243E5"/>
    <w:rsid w:val="00F24BA8"/>
    <w:rsid w:val="00F34460"/>
    <w:rsid w:val="00F426B7"/>
    <w:rsid w:val="00F50FCC"/>
    <w:rsid w:val="00F54EFA"/>
    <w:rsid w:val="00F60EFA"/>
    <w:rsid w:val="00F64C54"/>
    <w:rsid w:val="00F66DB7"/>
    <w:rsid w:val="00F745B5"/>
    <w:rsid w:val="00F779C9"/>
    <w:rsid w:val="00F82202"/>
    <w:rsid w:val="00F93D1B"/>
    <w:rsid w:val="00F97B07"/>
    <w:rsid w:val="00FB55DC"/>
    <w:rsid w:val="00FB7E97"/>
    <w:rsid w:val="00FD13D9"/>
    <w:rsid w:val="00FE037A"/>
    <w:rsid w:val="00FE282D"/>
    <w:rsid w:val="00FE73EF"/>
    <w:rsid w:val="00FF2D63"/>
  </w:rsids>
  <m:mathPr>
    <m:mathFont m:val="Cambria Math"/>
    <m:brkBin m:val="before"/>
    <m:brkBinSub m:val="--"/>
    <m:smallFrac m:val="0"/>
    <m:dispDef/>
    <m:lMargin m:val="0"/>
    <m:rMargin m:val="0"/>
    <m:defJc m:val="centerGroup"/>
    <m:wrapIndent m:val="1440"/>
    <m:intLim m:val="subSup"/>
    <m:naryLim m:val="undOvr"/>
  </m:mathPr>
  <w:themeFontLang w:val="nl-BE"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26E1"/>
  <w15:chartTrackingRefBased/>
  <w15:docId w15:val="{4F0F65F9-F477-4965-8D89-23ED1616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BEC"/>
    <w:rPr>
      <w:color w:val="0563C1" w:themeColor="hyperlink"/>
      <w:u w:val="single"/>
    </w:rPr>
  </w:style>
  <w:style w:type="character" w:customStyle="1" w:styleId="tlid-translation">
    <w:name w:val="tlid-translation"/>
    <w:basedOn w:val="DefaultParagraphFont"/>
    <w:rsid w:val="00D03F70"/>
  </w:style>
  <w:style w:type="paragraph" w:styleId="BalloonText">
    <w:name w:val="Balloon Text"/>
    <w:basedOn w:val="Normal"/>
    <w:link w:val="BalloonTextChar"/>
    <w:uiPriority w:val="99"/>
    <w:semiHidden/>
    <w:unhideWhenUsed/>
    <w:rsid w:val="003D0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8F1"/>
    <w:rPr>
      <w:rFonts w:ascii="Segoe UI" w:hAnsi="Segoe UI" w:cs="Segoe UI"/>
      <w:sz w:val="18"/>
      <w:szCs w:val="18"/>
    </w:rPr>
  </w:style>
  <w:style w:type="character" w:styleId="UnresolvedMention">
    <w:name w:val="Unresolved Mention"/>
    <w:basedOn w:val="DefaultParagraphFont"/>
    <w:uiPriority w:val="99"/>
    <w:semiHidden/>
    <w:unhideWhenUsed/>
    <w:rsid w:val="00544FDF"/>
    <w:rPr>
      <w:color w:val="605E5C"/>
      <w:shd w:val="clear" w:color="auto" w:fill="E1DFDD"/>
    </w:rPr>
  </w:style>
  <w:style w:type="paragraph" w:styleId="ListParagraph">
    <w:name w:val="List Paragraph"/>
    <w:basedOn w:val="Normal"/>
    <w:uiPriority w:val="34"/>
    <w:qFormat/>
    <w:rsid w:val="00646548"/>
    <w:pPr>
      <w:ind w:left="720"/>
      <w:contextualSpacing/>
    </w:pPr>
  </w:style>
  <w:style w:type="character" w:customStyle="1" w:styleId="size">
    <w:name w:val="size"/>
    <w:basedOn w:val="DefaultParagraphFont"/>
    <w:rsid w:val="00EE31B0"/>
  </w:style>
  <w:style w:type="character" w:styleId="CommentReference">
    <w:name w:val="annotation reference"/>
    <w:basedOn w:val="DefaultParagraphFont"/>
    <w:uiPriority w:val="99"/>
    <w:semiHidden/>
    <w:unhideWhenUsed/>
    <w:rsid w:val="00BB5910"/>
    <w:rPr>
      <w:sz w:val="16"/>
      <w:szCs w:val="16"/>
    </w:rPr>
  </w:style>
  <w:style w:type="paragraph" w:styleId="CommentText">
    <w:name w:val="annotation text"/>
    <w:basedOn w:val="Normal"/>
    <w:link w:val="CommentTextChar"/>
    <w:uiPriority w:val="99"/>
    <w:semiHidden/>
    <w:unhideWhenUsed/>
    <w:rsid w:val="00BB5910"/>
    <w:pPr>
      <w:spacing w:line="240" w:lineRule="auto"/>
    </w:pPr>
    <w:rPr>
      <w:sz w:val="20"/>
      <w:szCs w:val="20"/>
    </w:rPr>
  </w:style>
  <w:style w:type="character" w:customStyle="1" w:styleId="CommentTextChar">
    <w:name w:val="Comment Text Char"/>
    <w:basedOn w:val="DefaultParagraphFont"/>
    <w:link w:val="CommentText"/>
    <w:uiPriority w:val="99"/>
    <w:semiHidden/>
    <w:rsid w:val="00BB5910"/>
    <w:rPr>
      <w:sz w:val="20"/>
      <w:szCs w:val="20"/>
    </w:rPr>
  </w:style>
  <w:style w:type="paragraph" w:styleId="CommentSubject">
    <w:name w:val="annotation subject"/>
    <w:basedOn w:val="CommentText"/>
    <w:next w:val="CommentText"/>
    <w:link w:val="CommentSubjectChar"/>
    <w:uiPriority w:val="99"/>
    <w:semiHidden/>
    <w:unhideWhenUsed/>
    <w:rsid w:val="00BB5910"/>
    <w:rPr>
      <w:b/>
      <w:bCs/>
    </w:rPr>
  </w:style>
  <w:style w:type="character" w:customStyle="1" w:styleId="CommentSubjectChar">
    <w:name w:val="Comment Subject Char"/>
    <w:basedOn w:val="CommentTextChar"/>
    <w:link w:val="CommentSubject"/>
    <w:uiPriority w:val="99"/>
    <w:semiHidden/>
    <w:rsid w:val="00BB5910"/>
    <w:rPr>
      <w:b/>
      <w:bCs/>
      <w:sz w:val="20"/>
      <w:szCs w:val="20"/>
    </w:rPr>
  </w:style>
  <w:style w:type="paragraph" w:styleId="NormalWeb">
    <w:name w:val="Normal (Web)"/>
    <w:basedOn w:val="Normal"/>
    <w:uiPriority w:val="99"/>
    <w:semiHidden/>
    <w:unhideWhenUsed/>
    <w:rsid w:val="001F24A1"/>
    <w:pPr>
      <w:spacing w:before="100" w:beforeAutospacing="1" w:after="100" w:afterAutospacing="1" w:line="240" w:lineRule="auto"/>
    </w:pPr>
    <w:rPr>
      <w:rFonts w:ascii="Times New Roman"/>
      <w:sz w:val="24"/>
      <w:szCs w:val="24"/>
    </w:rPr>
  </w:style>
  <w:style w:type="paragraph" w:styleId="PlainText">
    <w:name w:val="Plain Text"/>
    <w:basedOn w:val="Normal"/>
    <w:link w:val="PlainTextChar"/>
    <w:uiPriority w:val="99"/>
    <w:unhideWhenUsed/>
    <w:rsid w:val="0047356B"/>
    <w:pPr>
      <w:spacing w:after="0" w:line="240" w:lineRule="auto"/>
    </w:pPr>
    <w:rPr>
      <w:rFonts w:ascii="Calibri" w:eastAsiaTheme="minorHAnsi" w:hAnsi="Calibri" w:cstheme="minorBidi"/>
      <w:szCs w:val="21"/>
      <w:lang w:val="en-GB" w:eastAsia="en-US"/>
    </w:rPr>
  </w:style>
  <w:style w:type="character" w:customStyle="1" w:styleId="PlainTextChar">
    <w:name w:val="Plain Text Char"/>
    <w:basedOn w:val="DefaultParagraphFont"/>
    <w:link w:val="PlainText"/>
    <w:uiPriority w:val="99"/>
    <w:rsid w:val="0047356B"/>
    <w:rPr>
      <w:rFonts w:ascii="Calibri" w:eastAsiaTheme="minorHAnsi" w:hAnsi="Calibri" w:cstheme="minorBidi"/>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5742">
      <w:bodyDiv w:val="1"/>
      <w:marLeft w:val="0"/>
      <w:marRight w:val="0"/>
      <w:marTop w:val="0"/>
      <w:marBottom w:val="0"/>
      <w:divBdr>
        <w:top w:val="none" w:sz="0" w:space="0" w:color="auto"/>
        <w:left w:val="none" w:sz="0" w:space="0" w:color="auto"/>
        <w:bottom w:val="none" w:sz="0" w:space="0" w:color="auto"/>
        <w:right w:val="none" w:sz="0" w:space="0" w:color="auto"/>
      </w:divBdr>
    </w:div>
    <w:div w:id="389429487">
      <w:bodyDiv w:val="1"/>
      <w:marLeft w:val="0"/>
      <w:marRight w:val="0"/>
      <w:marTop w:val="0"/>
      <w:marBottom w:val="0"/>
      <w:divBdr>
        <w:top w:val="none" w:sz="0" w:space="0" w:color="auto"/>
        <w:left w:val="none" w:sz="0" w:space="0" w:color="auto"/>
        <w:bottom w:val="none" w:sz="0" w:space="0" w:color="auto"/>
        <w:right w:val="none" w:sz="0" w:space="0" w:color="auto"/>
      </w:divBdr>
    </w:div>
    <w:div w:id="523708184">
      <w:bodyDiv w:val="1"/>
      <w:marLeft w:val="0"/>
      <w:marRight w:val="0"/>
      <w:marTop w:val="0"/>
      <w:marBottom w:val="0"/>
      <w:divBdr>
        <w:top w:val="none" w:sz="0" w:space="0" w:color="auto"/>
        <w:left w:val="none" w:sz="0" w:space="0" w:color="auto"/>
        <w:bottom w:val="none" w:sz="0" w:space="0" w:color="auto"/>
        <w:right w:val="none" w:sz="0" w:space="0" w:color="auto"/>
      </w:divBdr>
    </w:div>
    <w:div w:id="716970651">
      <w:bodyDiv w:val="1"/>
      <w:marLeft w:val="0"/>
      <w:marRight w:val="0"/>
      <w:marTop w:val="0"/>
      <w:marBottom w:val="0"/>
      <w:divBdr>
        <w:top w:val="none" w:sz="0" w:space="0" w:color="auto"/>
        <w:left w:val="none" w:sz="0" w:space="0" w:color="auto"/>
        <w:bottom w:val="none" w:sz="0" w:space="0" w:color="auto"/>
        <w:right w:val="none" w:sz="0" w:space="0" w:color="auto"/>
      </w:divBdr>
    </w:div>
    <w:div w:id="768500881">
      <w:bodyDiv w:val="1"/>
      <w:marLeft w:val="0"/>
      <w:marRight w:val="0"/>
      <w:marTop w:val="0"/>
      <w:marBottom w:val="0"/>
      <w:divBdr>
        <w:top w:val="none" w:sz="0" w:space="0" w:color="auto"/>
        <w:left w:val="none" w:sz="0" w:space="0" w:color="auto"/>
        <w:bottom w:val="none" w:sz="0" w:space="0" w:color="auto"/>
        <w:right w:val="none" w:sz="0" w:space="0" w:color="auto"/>
      </w:divBdr>
    </w:div>
    <w:div w:id="880441819">
      <w:bodyDiv w:val="1"/>
      <w:marLeft w:val="0"/>
      <w:marRight w:val="0"/>
      <w:marTop w:val="0"/>
      <w:marBottom w:val="0"/>
      <w:divBdr>
        <w:top w:val="none" w:sz="0" w:space="0" w:color="auto"/>
        <w:left w:val="none" w:sz="0" w:space="0" w:color="auto"/>
        <w:bottom w:val="none" w:sz="0" w:space="0" w:color="auto"/>
        <w:right w:val="none" w:sz="0" w:space="0" w:color="auto"/>
      </w:divBdr>
      <w:divsChild>
        <w:div w:id="1170868249">
          <w:marLeft w:val="547"/>
          <w:marRight w:val="0"/>
          <w:marTop w:val="0"/>
          <w:marBottom w:val="0"/>
          <w:divBdr>
            <w:top w:val="none" w:sz="0" w:space="0" w:color="auto"/>
            <w:left w:val="none" w:sz="0" w:space="0" w:color="auto"/>
            <w:bottom w:val="none" w:sz="0" w:space="0" w:color="auto"/>
            <w:right w:val="none" w:sz="0" w:space="0" w:color="auto"/>
          </w:divBdr>
        </w:div>
        <w:div w:id="845678470">
          <w:marLeft w:val="547"/>
          <w:marRight w:val="0"/>
          <w:marTop w:val="0"/>
          <w:marBottom w:val="0"/>
          <w:divBdr>
            <w:top w:val="none" w:sz="0" w:space="0" w:color="auto"/>
            <w:left w:val="none" w:sz="0" w:space="0" w:color="auto"/>
            <w:bottom w:val="none" w:sz="0" w:space="0" w:color="auto"/>
            <w:right w:val="none" w:sz="0" w:space="0" w:color="auto"/>
          </w:divBdr>
        </w:div>
        <w:div w:id="1608389223">
          <w:marLeft w:val="547"/>
          <w:marRight w:val="0"/>
          <w:marTop w:val="0"/>
          <w:marBottom w:val="0"/>
          <w:divBdr>
            <w:top w:val="none" w:sz="0" w:space="0" w:color="auto"/>
            <w:left w:val="none" w:sz="0" w:space="0" w:color="auto"/>
            <w:bottom w:val="none" w:sz="0" w:space="0" w:color="auto"/>
            <w:right w:val="none" w:sz="0" w:space="0" w:color="auto"/>
          </w:divBdr>
        </w:div>
        <w:div w:id="813984588">
          <w:marLeft w:val="547"/>
          <w:marRight w:val="0"/>
          <w:marTop w:val="0"/>
          <w:marBottom w:val="0"/>
          <w:divBdr>
            <w:top w:val="none" w:sz="0" w:space="0" w:color="auto"/>
            <w:left w:val="none" w:sz="0" w:space="0" w:color="auto"/>
            <w:bottom w:val="none" w:sz="0" w:space="0" w:color="auto"/>
            <w:right w:val="none" w:sz="0" w:space="0" w:color="auto"/>
          </w:divBdr>
        </w:div>
        <w:div w:id="1829906008">
          <w:marLeft w:val="547"/>
          <w:marRight w:val="0"/>
          <w:marTop w:val="0"/>
          <w:marBottom w:val="0"/>
          <w:divBdr>
            <w:top w:val="none" w:sz="0" w:space="0" w:color="auto"/>
            <w:left w:val="none" w:sz="0" w:space="0" w:color="auto"/>
            <w:bottom w:val="none" w:sz="0" w:space="0" w:color="auto"/>
            <w:right w:val="none" w:sz="0" w:space="0" w:color="auto"/>
          </w:divBdr>
        </w:div>
        <w:div w:id="123473065">
          <w:marLeft w:val="547"/>
          <w:marRight w:val="0"/>
          <w:marTop w:val="0"/>
          <w:marBottom w:val="0"/>
          <w:divBdr>
            <w:top w:val="none" w:sz="0" w:space="0" w:color="auto"/>
            <w:left w:val="none" w:sz="0" w:space="0" w:color="auto"/>
            <w:bottom w:val="none" w:sz="0" w:space="0" w:color="auto"/>
            <w:right w:val="none" w:sz="0" w:space="0" w:color="auto"/>
          </w:divBdr>
        </w:div>
        <w:div w:id="255018854">
          <w:marLeft w:val="547"/>
          <w:marRight w:val="0"/>
          <w:marTop w:val="0"/>
          <w:marBottom w:val="0"/>
          <w:divBdr>
            <w:top w:val="none" w:sz="0" w:space="0" w:color="auto"/>
            <w:left w:val="none" w:sz="0" w:space="0" w:color="auto"/>
            <w:bottom w:val="none" w:sz="0" w:space="0" w:color="auto"/>
            <w:right w:val="none" w:sz="0" w:space="0" w:color="auto"/>
          </w:divBdr>
        </w:div>
      </w:divsChild>
    </w:div>
    <w:div w:id="915169291">
      <w:bodyDiv w:val="1"/>
      <w:marLeft w:val="0"/>
      <w:marRight w:val="0"/>
      <w:marTop w:val="0"/>
      <w:marBottom w:val="0"/>
      <w:divBdr>
        <w:top w:val="none" w:sz="0" w:space="0" w:color="auto"/>
        <w:left w:val="none" w:sz="0" w:space="0" w:color="auto"/>
        <w:bottom w:val="none" w:sz="0" w:space="0" w:color="auto"/>
        <w:right w:val="none" w:sz="0" w:space="0" w:color="auto"/>
      </w:divBdr>
      <w:divsChild>
        <w:div w:id="1556117961">
          <w:marLeft w:val="0"/>
          <w:marRight w:val="0"/>
          <w:marTop w:val="0"/>
          <w:marBottom w:val="0"/>
          <w:divBdr>
            <w:top w:val="none" w:sz="0" w:space="0" w:color="auto"/>
            <w:left w:val="none" w:sz="0" w:space="0" w:color="auto"/>
            <w:bottom w:val="none" w:sz="0" w:space="0" w:color="auto"/>
            <w:right w:val="none" w:sz="0" w:space="0" w:color="auto"/>
          </w:divBdr>
        </w:div>
        <w:div w:id="1010066725">
          <w:marLeft w:val="0"/>
          <w:marRight w:val="0"/>
          <w:marTop w:val="0"/>
          <w:marBottom w:val="0"/>
          <w:divBdr>
            <w:top w:val="none" w:sz="0" w:space="0" w:color="auto"/>
            <w:left w:val="none" w:sz="0" w:space="0" w:color="auto"/>
            <w:bottom w:val="none" w:sz="0" w:space="0" w:color="auto"/>
            <w:right w:val="none" w:sz="0" w:space="0" w:color="auto"/>
          </w:divBdr>
        </w:div>
        <w:div w:id="1798134318">
          <w:marLeft w:val="0"/>
          <w:marRight w:val="0"/>
          <w:marTop w:val="0"/>
          <w:marBottom w:val="0"/>
          <w:divBdr>
            <w:top w:val="none" w:sz="0" w:space="0" w:color="auto"/>
            <w:left w:val="none" w:sz="0" w:space="0" w:color="auto"/>
            <w:bottom w:val="none" w:sz="0" w:space="0" w:color="auto"/>
            <w:right w:val="none" w:sz="0" w:space="0" w:color="auto"/>
          </w:divBdr>
        </w:div>
        <w:div w:id="788277983">
          <w:marLeft w:val="0"/>
          <w:marRight w:val="0"/>
          <w:marTop w:val="0"/>
          <w:marBottom w:val="0"/>
          <w:divBdr>
            <w:top w:val="none" w:sz="0" w:space="0" w:color="auto"/>
            <w:left w:val="none" w:sz="0" w:space="0" w:color="auto"/>
            <w:bottom w:val="none" w:sz="0" w:space="0" w:color="auto"/>
            <w:right w:val="none" w:sz="0" w:space="0" w:color="auto"/>
          </w:divBdr>
        </w:div>
      </w:divsChild>
    </w:div>
    <w:div w:id="1177498890">
      <w:bodyDiv w:val="1"/>
      <w:marLeft w:val="0"/>
      <w:marRight w:val="0"/>
      <w:marTop w:val="0"/>
      <w:marBottom w:val="0"/>
      <w:divBdr>
        <w:top w:val="none" w:sz="0" w:space="0" w:color="auto"/>
        <w:left w:val="none" w:sz="0" w:space="0" w:color="auto"/>
        <w:bottom w:val="none" w:sz="0" w:space="0" w:color="auto"/>
        <w:right w:val="none" w:sz="0" w:space="0" w:color="auto"/>
      </w:divBdr>
    </w:div>
    <w:div w:id="1190754778">
      <w:bodyDiv w:val="1"/>
      <w:marLeft w:val="0"/>
      <w:marRight w:val="0"/>
      <w:marTop w:val="0"/>
      <w:marBottom w:val="0"/>
      <w:divBdr>
        <w:top w:val="none" w:sz="0" w:space="0" w:color="auto"/>
        <w:left w:val="none" w:sz="0" w:space="0" w:color="auto"/>
        <w:bottom w:val="none" w:sz="0" w:space="0" w:color="auto"/>
        <w:right w:val="none" w:sz="0" w:space="0" w:color="auto"/>
      </w:divBdr>
    </w:div>
    <w:div w:id="1367951225">
      <w:bodyDiv w:val="1"/>
      <w:marLeft w:val="0"/>
      <w:marRight w:val="0"/>
      <w:marTop w:val="0"/>
      <w:marBottom w:val="0"/>
      <w:divBdr>
        <w:top w:val="none" w:sz="0" w:space="0" w:color="auto"/>
        <w:left w:val="none" w:sz="0" w:space="0" w:color="auto"/>
        <w:bottom w:val="none" w:sz="0" w:space="0" w:color="auto"/>
        <w:right w:val="none" w:sz="0" w:space="0" w:color="auto"/>
      </w:divBdr>
      <w:divsChild>
        <w:div w:id="1392192663">
          <w:marLeft w:val="547"/>
          <w:marRight w:val="0"/>
          <w:marTop w:val="0"/>
          <w:marBottom w:val="0"/>
          <w:divBdr>
            <w:top w:val="none" w:sz="0" w:space="0" w:color="auto"/>
            <w:left w:val="none" w:sz="0" w:space="0" w:color="auto"/>
            <w:bottom w:val="none" w:sz="0" w:space="0" w:color="auto"/>
            <w:right w:val="none" w:sz="0" w:space="0" w:color="auto"/>
          </w:divBdr>
        </w:div>
        <w:div w:id="37319807">
          <w:marLeft w:val="547"/>
          <w:marRight w:val="0"/>
          <w:marTop w:val="0"/>
          <w:marBottom w:val="0"/>
          <w:divBdr>
            <w:top w:val="none" w:sz="0" w:space="0" w:color="auto"/>
            <w:left w:val="none" w:sz="0" w:space="0" w:color="auto"/>
            <w:bottom w:val="none" w:sz="0" w:space="0" w:color="auto"/>
            <w:right w:val="none" w:sz="0" w:space="0" w:color="auto"/>
          </w:divBdr>
        </w:div>
        <w:div w:id="871963039">
          <w:marLeft w:val="547"/>
          <w:marRight w:val="0"/>
          <w:marTop w:val="0"/>
          <w:marBottom w:val="0"/>
          <w:divBdr>
            <w:top w:val="none" w:sz="0" w:space="0" w:color="auto"/>
            <w:left w:val="none" w:sz="0" w:space="0" w:color="auto"/>
            <w:bottom w:val="none" w:sz="0" w:space="0" w:color="auto"/>
            <w:right w:val="none" w:sz="0" w:space="0" w:color="auto"/>
          </w:divBdr>
        </w:div>
        <w:div w:id="1118717262">
          <w:marLeft w:val="547"/>
          <w:marRight w:val="0"/>
          <w:marTop w:val="0"/>
          <w:marBottom w:val="0"/>
          <w:divBdr>
            <w:top w:val="none" w:sz="0" w:space="0" w:color="auto"/>
            <w:left w:val="none" w:sz="0" w:space="0" w:color="auto"/>
            <w:bottom w:val="none" w:sz="0" w:space="0" w:color="auto"/>
            <w:right w:val="none" w:sz="0" w:space="0" w:color="auto"/>
          </w:divBdr>
        </w:div>
      </w:divsChild>
    </w:div>
    <w:div w:id="1419516750">
      <w:bodyDiv w:val="1"/>
      <w:marLeft w:val="0"/>
      <w:marRight w:val="0"/>
      <w:marTop w:val="0"/>
      <w:marBottom w:val="0"/>
      <w:divBdr>
        <w:top w:val="none" w:sz="0" w:space="0" w:color="auto"/>
        <w:left w:val="none" w:sz="0" w:space="0" w:color="auto"/>
        <w:bottom w:val="none" w:sz="0" w:space="0" w:color="auto"/>
        <w:right w:val="none" w:sz="0" w:space="0" w:color="auto"/>
      </w:divBdr>
      <w:divsChild>
        <w:div w:id="846597104">
          <w:marLeft w:val="547"/>
          <w:marRight w:val="0"/>
          <w:marTop w:val="0"/>
          <w:marBottom w:val="0"/>
          <w:divBdr>
            <w:top w:val="none" w:sz="0" w:space="0" w:color="auto"/>
            <w:left w:val="none" w:sz="0" w:space="0" w:color="auto"/>
            <w:bottom w:val="none" w:sz="0" w:space="0" w:color="auto"/>
            <w:right w:val="none" w:sz="0" w:space="0" w:color="auto"/>
          </w:divBdr>
        </w:div>
        <w:div w:id="598678195">
          <w:marLeft w:val="547"/>
          <w:marRight w:val="0"/>
          <w:marTop w:val="0"/>
          <w:marBottom w:val="0"/>
          <w:divBdr>
            <w:top w:val="none" w:sz="0" w:space="0" w:color="auto"/>
            <w:left w:val="none" w:sz="0" w:space="0" w:color="auto"/>
            <w:bottom w:val="none" w:sz="0" w:space="0" w:color="auto"/>
            <w:right w:val="none" w:sz="0" w:space="0" w:color="auto"/>
          </w:divBdr>
        </w:div>
        <w:div w:id="2063551848">
          <w:marLeft w:val="547"/>
          <w:marRight w:val="0"/>
          <w:marTop w:val="0"/>
          <w:marBottom w:val="0"/>
          <w:divBdr>
            <w:top w:val="none" w:sz="0" w:space="0" w:color="auto"/>
            <w:left w:val="none" w:sz="0" w:space="0" w:color="auto"/>
            <w:bottom w:val="none" w:sz="0" w:space="0" w:color="auto"/>
            <w:right w:val="none" w:sz="0" w:space="0" w:color="auto"/>
          </w:divBdr>
        </w:div>
        <w:div w:id="636304837">
          <w:marLeft w:val="547"/>
          <w:marRight w:val="0"/>
          <w:marTop w:val="0"/>
          <w:marBottom w:val="0"/>
          <w:divBdr>
            <w:top w:val="none" w:sz="0" w:space="0" w:color="auto"/>
            <w:left w:val="none" w:sz="0" w:space="0" w:color="auto"/>
            <w:bottom w:val="none" w:sz="0" w:space="0" w:color="auto"/>
            <w:right w:val="none" w:sz="0" w:space="0" w:color="auto"/>
          </w:divBdr>
        </w:div>
      </w:divsChild>
    </w:div>
    <w:div w:id="1620605269">
      <w:bodyDiv w:val="1"/>
      <w:marLeft w:val="0"/>
      <w:marRight w:val="0"/>
      <w:marTop w:val="0"/>
      <w:marBottom w:val="0"/>
      <w:divBdr>
        <w:top w:val="none" w:sz="0" w:space="0" w:color="auto"/>
        <w:left w:val="none" w:sz="0" w:space="0" w:color="auto"/>
        <w:bottom w:val="none" w:sz="0" w:space="0" w:color="auto"/>
        <w:right w:val="none" w:sz="0" w:space="0" w:color="auto"/>
      </w:divBdr>
      <w:divsChild>
        <w:div w:id="1273129668">
          <w:marLeft w:val="547"/>
          <w:marRight w:val="0"/>
          <w:marTop w:val="0"/>
          <w:marBottom w:val="0"/>
          <w:divBdr>
            <w:top w:val="none" w:sz="0" w:space="0" w:color="auto"/>
            <w:left w:val="none" w:sz="0" w:space="0" w:color="auto"/>
            <w:bottom w:val="none" w:sz="0" w:space="0" w:color="auto"/>
            <w:right w:val="none" w:sz="0" w:space="0" w:color="auto"/>
          </w:divBdr>
        </w:div>
        <w:div w:id="1980836399">
          <w:marLeft w:val="547"/>
          <w:marRight w:val="0"/>
          <w:marTop w:val="0"/>
          <w:marBottom w:val="0"/>
          <w:divBdr>
            <w:top w:val="none" w:sz="0" w:space="0" w:color="auto"/>
            <w:left w:val="none" w:sz="0" w:space="0" w:color="auto"/>
            <w:bottom w:val="none" w:sz="0" w:space="0" w:color="auto"/>
            <w:right w:val="none" w:sz="0" w:space="0" w:color="auto"/>
          </w:divBdr>
        </w:div>
      </w:divsChild>
    </w:div>
    <w:div w:id="183213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ways.eu" TargetMode="External"/><Relationship Id="rId3" Type="http://schemas.openxmlformats.org/officeDocument/2006/relationships/styles" Target="styles.xml"/><Relationship Id="rId7" Type="http://schemas.openxmlformats.org/officeDocument/2006/relationships/hyperlink" Target="http://www.bergeaut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comot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20279-56C5-4506-89CA-62BDD67F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3069</Characters>
  <Application>Microsoft Office Word</Application>
  <DocSecurity>0</DocSecurity>
  <Lines>25</Lines>
  <Paragraphs>7</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Meerschaut William</dc:creator>
  <cp:keywords/>
  <dc:description/>
  <cp:lastModifiedBy>William MEERSCHAUT</cp:lastModifiedBy>
  <cp:revision>2</cp:revision>
  <cp:lastPrinted>2021-01-07T13:37:00Z</cp:lastPrinted>
  <dcterms:created xsi:type="dcterms:W3CDTF">2021-11-03T08:32:00Z</dcterms:created>
  <dcterms:modified xsi:type="dcterms:W3CDTF">2021-11-03T08:32:00Z</dcterms:modified>
</cp:coreProperties>
</file>